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9" w:type="pct"/>
        <w:jc w:val="center"/>
        <w:tblLayout w:type="fixed"/>
        <w:tblLook w:val="04A0" w:firstRow="1" w:lastRow="0" w:firstColumn="1" w:lastColumn="0" w:noHBand="0" w:noVBand="1"/>
      </w:tblPr>
      <w:tblGrid>
        <w:gridCol w:w="2574"/>
        <w:gridCol w:w="6876"/>
      </w:tblGrid>
      <w:tr w:rsidR="007E1D4B" w:rsidRPr="004B3E8E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1D4B" w:rsidRPr="004B3E8E" w:rsidRDefault="007E1D4B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 xml:space="preserve">О. </w:t>
            </w:r>
            <w:bookmarkStart w:id="0" w:name="_GoBack"/>
            <w:bookmarkEnd w:id="0"/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1D4B" w:rsidRPr="004B3E8E" w:rsidRDefault="007E1D4B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7E1D4B" w:rsidRPr="00327B14" w:rsidTr="00CB144A">
        <w:trPr>
          <w:trHeight w:val="239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.07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Основы безопасности </w:t>
            </w:r>
            <w:r w:rsidRPr="003931FB">
              <w:rPr>
                <w:rFonts w:ascii="Times New Roman" w:hAnsi="Times New Roman" w:cs="Times New Roman"/>
              </w:rPr>
              <w:t>и защиты Родины</w:t>
            </w:r>
          </w:p>
        </w:tc>
      </w:tr>
      <w:tr w:rsidR="007E1D4B" w:rsidRPr="00327B14" w:rsidTr="00CB144A">
        <w:trPr>
          <w:trHeight w:val="330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7E1D4B" w:rsidRPr="00327B14" w:rsidTr="00CB144A">
        <w:trPr>
          <w:trHeight w:val="330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1D4B" w:rsidRPr="00327B14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4B" w:rsidRPr="00327B14" w:rsidRDefault="007E1D4B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327B14" w:rsidRDefault="007E1D4B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(Физика/Химия)</w:t>
            </w:r>
          </w:p>
        </w:tc>
      </w:tr>
      <w:tr w:rsidR="007E1D4B" w:rsidRPr="002E0E31" w:rsidTr="00CB144A">
        <w:trPr>
          <w:trHeight w:val="645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7E1D4B" w:rsidRPr="002E0E31" w:rsidTr="00CB144A">
        <w:trPr>
          <w:trHeight w:val="630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7E1D4B" w:rsidRPr="002E0E31" w:rsidTr="00CB144A">
        <w:trPr>
          <w:trHeight w:val="3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Психология общения / Социально-психологический практикум</w:t>
            </w:r>
          </w:p>
        </w:tc>
      </w:tr>
      <w:tr w:rsidR="007E1D4B" w:rsidRPr="002E0E31" w:rsidTr="00CB144A">
        <w:trPr>
          <w:trHeight w:val="645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Материалы и изделия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строительного производства</w:t>
            </w:r>
          </w:p>
        </w:tc>
      </w:tr>
      <w:tr w:rsidR="007E1D4B" w:rsidRPr="002E0E31" w:rsidTr="00CB144A">
        <w:trPr>
          <w:trHeight w:val="51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гидравлики, теплотехники и аэродинамики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геодезии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7E1D4B" w:rsidRPr="002E0E31" w:rsidTr="00CB144A">
        <w:trPr>
          <w:trHeight w:val="3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Экономика организации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lastRenderedPageBreak/>
              <w:t>ОП.13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сварки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Автоматизация и телемеханизация систем газоснабжения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Газоиспользующие котельные установки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ОП.17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7E1D4B" w:rsidRPr="002E0E31" w:rsidTr="00CB144A">
        <w:trPr>
          <w:trHeight w:val="465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7E1D4B" w:rsidRPr="002E0E31" w:rsidTr="00CB144A">
        <w:trPr>
          <w:trHeight w:val="615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Участие в проектировании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Особенности проектирования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900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проектирования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  <w:r w:rsidRPr="002E0E31">
              <w:rPr>
                <w:rFonts w:ascii="Times New Roman" w:eastAsia="Times New Roman" w:hAnsi="Times New Roman" w:cs="Times New Roman"/>
              </w:rPr>
              <w:t xml:space="preserve"> с использованием компьютерных технологий</w:t>
            </w:r>
          </w:p>
        </w:tc>
      </w:tr>
      <w:tr w:rsidR="007E1D4B" w:rsidRPr="002E0E31" w:rsidTr="00CB144A">
        <w:trPr>
          <w:trHeight w:val="371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УП.01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ПП.01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ПМ.01.Э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7E1D4B" w:rsidRPr="002E0E31" w:rsidTr="00CB144A">
        <w:trPr>
          <w:trHeight w:val="915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технологических процессов монтажа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12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Контроль соответствия качества монтажа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  <w:r w:rsidRPr="002E0E31">
              <w:rPr>
                <w:rFonts w:ascii="Times New Roman" w:eastAsia="Times New Roman" w:hAnsi="Times New Roman" w:cs="Times New Roman"/>
              </w:rPr>
              <w:t xml:space="preserve"> требованиям нормативной и технической документации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ПП.02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ПМ.02.Э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7E1D4B" w:rsidRPr="002E0E31" w:rsidTr="00CB144A">
        <w:trPr>
          <w:trHeight w:val="9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 w:line="240" w:lineRule="auto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Организация и контроль работ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9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технологических процессов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7E1D4B" w:rsidRPr="002E0E31" w:rsidTr="00CB144A">
        <w:trPr>
          <w:trHeight w:val="32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УП.03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ПП.03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ПМ.03.Э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7E1D4B" w:rsidRPr="002E0E31" w:rsidTr="00CB144A">
        <w:trPr>
          <w:trHeight w:val="615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>Выполнение работ по профессии 18554 Слесарь по эксплуатации и ремонту газового оборудования</w:t>
            </w:r>
          </w:p>
        </w:tc>
      </w:tr>
      <w:tr w:rsidR="007E1D4B" w:rsidRPr="002E0E31" w:rsidTr="00CB144A">
        <w:trPr>
          <w:trHeight w:val="6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МДК.04.01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Основы организации работ по эксплуатации и ремонту газового оборудования</w:t>
            </w:r>
          </w:p>
        </w:tc>
      </w:tr>
      <w:tr w:rsidR="007E1D4B" w:rsidRPr="002E0E31" w:rsidTr="00CB144A">
        <w:trPr>
          <w:trHeight w:val="90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УП. 04.01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Учебная практика (Подготовительные работы к выполнению ремонтных работ газового оборудования)</w:t>
            </w:r>
          </w:p>
        </w:tc>
      </w:tr>
      <w:tr w:rsidR="007E1D4B" w:rsidRPr="002E0E31" w:rsidTr="00CB144A">
        <w:trPr>
          <w:trHeight w:val="633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УП.04.02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Учебная практика (Слесарные и сварочные работы)</w:t>
            </w:r>
          </w:p>
        </w:tc>
      </w:tr>
      <w:tr w:rsidR="007E1D4B" w:rsidRPr="002E0E31" w:rsidTr="00CB144A">
        <w:trPr>
          <w:trHeight w:val="31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ПП.04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Производственная практика (по профилю специальности)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ПМ.04.Э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Квалификационный экзамен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ПДП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Производственная практика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(п</w:t>
            </w:r>
            <w:r w:rsidRPr="002E0E31">
              <w:rPr>
                <w:rFonts w:ascii="Times New Roman" w:eastAsia="Times New Roman" w:hAnsi="Times New Roman" w:cs="Times New Roman"/>
                <w:szCs w:val="24"/>
              </w:rPr>
              <w:t>реддипломная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7E1D4B" w:rsidRPr="002E0E31" w:rsidTr="00CB144A">
        <w:trPr>
          <w:trHeight w:val="353"/>
          <w:jc w:val="center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ГИА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</w:tr>
      <w:tr w:rsidR="007E1D4B" w:rsidRPr="002E0E31" w:rsidTr="00CB144A">
        <w:trPr>
          <w:trHeight w:val="330"/>
          <w:jc w:val="center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4B" w:rsidRPr="002E0E31" w:rsidRDefault="007E1D4B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Промежуточная аттестация</w:t>
            </w:r>
          </w:p>
        </w:tc>
      </w:tr>
    </w:tbl>
    <w:p w:rsidR="00D435F3" w:rsidRDefault="00D435F3"/>
    <w:sectPr w:rsidR="00D4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243888"/>
    <w:rsid w:val="00296D8C"/>
    <w:rsid w:val="00593F72"/>
    <w:rsid w:val="007E1D4B"/>
    <w:rsid w:val="00D4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2025-04-07T13:09:00Z</dcterms:created>
  <dcterms:modified xsi:type="dcterms:W3CDTF">2025-04-07T13:10:00Z</dcterms:modified>
</cp:coreProperties>
</file>