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1"/>
        <w:gridCol w:w="5793"/>
      </w:tblGrid>
      <w:tr w:rsidR="001367A7" w:rsidRPr="00270222" w:rsidTr="001367A7">
        <w:trPr>
          <w:trHeight w:hRule="exact" w:val="318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CCC0D9"/>
            <w:vAlign w:val="center"/>
          </w:tcPr>
          <w:p w:rsidR="001367A7" w:rsidRPr="00270222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</w:t>
            </w:r>
          </w:p>
        </w:tc>
        <w:tc>
          <w:tcPr>
            <w:tcW w:w="5793" w:type="dxa"/>
            <w:shd w:val="clear" w:color="auto" w:fill="CCC0D9"/>
            <w:vAlign w:val="center"/>
          </w:tcPr>
          <w:p w:rsidR="001367A7" w:rsidRPr="00270222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Общеобразовательный цикл</w:t>
            </w:r>
          </w:p>
        </w:tc>
      </w:tr>
      <w:tr w:rsidR="001367A7" w:rsidRPr="00270222" w:rsidTr="001367A7">
        <w:tc>
          <w:tcPr>
            <w:tcW w:w="3421" w:type="dxa"/>
            <w:shd w:val="clear" w:color="auto" w:fill="auto"/>
          </w:tcPr>
          <w:p w:rsidR="001367A7" w:rsidRPr="00270222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>ОП.б.01</w:t>
            </w:r>
          </w:p>
        </w:tc>
        <w:tc>
          <w:tcPr>
            <w:tcW w:w="5793" w:type="dxa"/>
            <w:shd w:val="clear" w:color="auto" w:fill="auto"/>
            <w:vAlign w:val="center"/>
          </w:tcPr>
          <w:p w:rsidR="001367A7" w:rsidRPr="00270222" w:rsidRDefault="001367A7" w:rsidP="00CB144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</w:tr>
      <w:tr w:rsidR="001367A7" w:rsidRPr="00270222" w:rsidTr="001367A7">
        <w:tc>
          <w:tcPr>
            <w:tcW w:w="3421" w:type="dxa"/>
            <w:shd w:val="clear" w:color="auto" w:fill="auto"/>
          </w:tcPr>
          <w:p w:rsidR="001367A7" w:rsidRPr="00270222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>ОП.б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793" w:type="dxa"/>
            <w:shd w:val="clear" w:color="auto" w:fill="auto"/>
            <w:vAlign w:val="center"/>
          </w:tcPr>
          <w:p w:rsidR="001367A7" w:rsidRPr="00270222" w:rsidRDefault="001367A7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367A7" w:rsidRPr="00270222" w:rsidTr="001367A7">
        <w:tc>
          <w:tcPr>
            <w:tcW w:w="3421" w:type="dxa"/>
            <w:shd w:val="clear" w:color="auto" w:fill="auto"/>
          </w:tcPr>
          <w:p w:rsidR="001367A7" w:rsidRPr="00270222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>ОП.б.03</w:t>
            </w:r>
          </w:p>
        </w:tc>
        <w:tc>
          <w:tcPr>
            <w:tcW w:w="5793" w:type="dxa"/>
            <w:shd w:val="clear" w:color="auto" w:fill="auto"/>
            <w:vAlign w:val="center"/>
          </w:tcPr>
          <w:p w:rsidR="001367A7" w:rsidRPr="00270222" w:rsidRDefault="001367A7" w:rsidP="00CB144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</w:tr>
      <w:tr w:rsidR="001367A7" w:rsidRPr="00270222" w:rsidTr="001367A7">
        <w:tc>
          <w:tcPr>
            <w:tcW w:w="3421" w:type="dxa"/>
            <w:shd w:val="clear" w:color="auto" w:fill="auto"/>
          </w:tcPr>
          <w:p w:rsidR="001367A7" w:rsidRPr="00270222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>ОП.б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793" w:type="dxa"/>
            <w:shd w:val="clear" w:color="auto" w:fill="auto"/>
          </w:tcPr>
          <w:p w:rsidR="001367A7" w:rsidRPr="00270222" w:rsidRDefault="001367A7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1367A7" w:rsidRPr="00270222" w:rsidTr="001367A7">
        <w:tc>
          <w:tcPr>
            <w:tcW w:w="3421" w:type="dxa"/>
            <w:shd w:val="clear" w:color="auto" w:fill="auto"/>
          </w:tcPr>
          <w:p w:rsidR="001367A7" w:rsidRPr="00270222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>ОП.б.05</w:t>
            </w:r>
          </w:p>
        </w:tc>
        <w:tc>
          <w:tcPr>
            <w:tcW w:w="5793" w:type="dxa"/>
            <w:shd w:val="clear" w:color="auto" w:fill="auto"/>
            <w:vAlign w:val="bottom"/>
          </w:tcPr>
          <w:p w:rsidR="001367A7" w:rsidRPr="00270222" w:rsidRDefault="001367A7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bookmarkStart w:id="0" w:name="_GoBack"/>
            <w:bookmarkEnd w:id="0"/>
          </w:p>
        </w:tc>
      </w:tr>
      <w:tr w:rsidR="001367A7" w:rsidRPr="00270222" w:rsidTr="001367A7">
        <w:tc>
          <w:tcPr>
            <w:tcW w:w="3421" w:type="dxa"/>
            <w:shd w:val="clear" w:color="auto" w:fill="auto"/>
          </w:tcPr>
          <w:p w:rsidR="001367A7" w:rsidRPr="00270222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>ОП.б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5793" w:type="dxa"/>
            <w:shd w:val="clear" w:color="auto" w:fill="auto"/>
          </w:tcPr>
          <w:p w:rsidR="001367A7" w:rsidRPr="00270222" w:rsidRDefault="001367A7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1367A7" w:rsidRPr="00270222" w:rsidTr="001367A7">
        <w:tc>
          <w:tcPr>
            <w:tcW w:w="3421" w:type="dxa"/>
            <w:shd w:val="clear" w:color="auto" w:fill="auto"/>
          </w:tcPr>
          <w:p w:rsidR="001367A7" w:rsidRPr="00270222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>ОП.б.07</w:t>
            </w:r>
          </w:p>
        </w:tc>
        <w:tc>
          <w:tcPr>
            <w:tcW w:w="5793" w:type="dxa"/>
            <w:shd w:val="clear" w:color="auto" w:fill="auto"/>
            <w:vAlign w:val="center"/>
          </w:tcPr>
          <w:p w:rsidR="001367A7" w:rsidRPr="00270222" w:rsidRDefault="001367A7" w:rsidP="00CB144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</w:tr>
      <w:tr w:rsidR="001367A7" w:rsidRPr="00270222" w:rsidTr="001367A7">
        <w:tc>
          <w:tcPr>
            <w:tcW w:w="3421" w:type="dxa"/>
            <w:shd w:val="clear" w:color="auto" w:fill="auto"/>
          </w:tcPr>
          <w:p w:rsidR="001367A7" w:rsidRPr="00270222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>ОП.б.08</w:t>
            </w:r>
          </w:p>
        </w:tc>
        <w:tc>
          <w:tcPr>
            <w:tcW w:w="5793" w:type="dxa"/>
            <w:shd w:val="clear" w:color="auto" w:fill="auto"/>
            <w:vAlign w:val="center"/>
          </w:tcPr>
          <w:p w:rsidR="001367A7" w:rsidRPr="00270222" w:rsidRDefault="001367A7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1367A7" w:rsidRPr="00270222" w:rsidTr="001367A7">
        <w:tc>
          <w:tcPr>
            <w:tcW w:w="3421" w:type="dxa"/>
            <w:shd w:val="clear" w:color="auto" w:fill="auto"/>
          </w:tcPr>
          <w:p w:rsidR="001367A7" w:rsidRPr="00270222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>ОП.б.09</w:t>
            </w:r>
          </w:p>
        </w:tc>
        <w:tc>
          <w:tcPr>
            <w:tcW w:w="5793" w:type="dxa"/>
            <w:shd w:val="clear" w:color="auto" w:fill="auto"/>
            <w:vAlign w:val="center"/>
          </w:tcPr>
          <w:p w:rsidR="001367A7" w:rsidRPr="00270222" w:rsidRDefault="001367A7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</w:tr>
      <w:tr w:rsidR="001367A7" w:rsidRPr="00270222" w:rsidTr="001367A7">
        <w:tc>
          <w:tcPr>
            <w:tcW w:w="3421" w:type="dxa"/>
            <w:shd w:val="clear" w:color="auto" w:fill="auto"/>
          </w:tcPr>
          <w:p w:rsidR="001367A7" w:rsidRPr="00270222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>ОП.б.10</w:t>
            </w:r>
          </w:p>
        </w:tc>
        <w:tc>
          <w:tcPr>
            <w:tcW w:w="5793" w:type="dxa"/>
            <w:shd w:val="clear" w:color="auto" w:fill="auto"/>
            <w:vAlign w:val="center"/>
          </w:tcPr>
          <w:p w:rsidR="001367A7" w:rsidRPr="00270222" w:rsidRDefault="001367A7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1367A7" w:rsidRPr="00270222" w:rsidTr="001367A7">
        <w:tc>
          <w:tcPr>
            <w:tcW w:w="3421" w:type="dxa"/>
            <w:shd w:val="clear" w:color="auto" w:fill="auto"/>
          </w:tcPr>
          <w:p w:rsidR="001367A7" w:rsidRPr="00270222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>ОП.б.11</w:t>
            </w:r>
          </w:p>
        </w:tc>
        <w:tc>
          <w:tcPr>
            <w:tcW w:w="5793" w:type="dxa"/>
            <w:shd w:val="clear" w:color="auto" w:fill="auto"/>
            <w:vAlign w:val="center"/>
          </w:tcPr>
          <w:p w:rsidR="001367A7" w:rsidRPr="00270222" w:rsidRDefault="001367A7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1367A7" w:rsidRPr="00270222" w:rsidTr="001367A7">
        <w:tc>
          <w:tcPr>
            <w:tcW w:w="3421" w:type="dxa"/>
            <w:shd w:val="clear" w:color="auto" w:fill="auto"/>
          </w:tcPr>
          <w:p w:rsidR="001367A7" w:rsidRPr="00270222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>ОП.б.12</w:t>
            </w:r>
          </w:p>
        </w:tc>
        <w:tc>
          <w:tcPr>
            <w:tcW w:w="5793" w:type="dxa"/>
            <w:shd w:val="clear" w:color="auto" w:fill="auto"/>
            <w:vAlign w:val="center"/>
          </w:tcPr>
          <w:p w:rsidR="001367A7" w:rsidRPr="00270222" w:rsidRDefault="001367A7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1367A7" w:rsidRPr="00270222" w:rsidTr="001367A7">
        <w:tc>
          <w:tcPr>
            <w:tcW w:w="3421" w:type="dxa"/>
            <w:shd w:val="clear" w:color="auto" w:fill="auto"/>
          </w:tcPr>
          <w:p w:rsidR="001367A7" w:rsidRPr="00270222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>ОП.б.13</w:t>
            </w:r>
          </w:p>
        </w:tc>
        <w:tc>
          <w:tcPr>
            <w:tcW w:w="5793" w:type="dxa"/>
            <w:shd w:val="clear" w:color="auto" w:fill="auto"/>
            <w:vAlign w:val="center"/>
          </w:tcPr>
          <w:p w:rsidR="001367A7" w:rsidRPr="00270222" w:rsidRDefault="001367A7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1367A7" w:rsidRPr="00270222" w:rsidTr="001367A7">
        <w:tc>
          <w:tcPr>
            <w:tcW w:w="3421" w:type="dxa"/>
            <w:shd w:val="clear" w:color="auto" w:fill="auto"/>
          </w:tcPr>
          <w:p w:rsidR="001367A7" w:rsidRPr="00270222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2">
              <w:rPr>
                <w:rFonts w:ascii="Times New Roman" w:hAnsi="Times New Roman" w:cs="Times New Roman"/>
                <w:sz w:val="24"/>
                <w:szCs w:val="24"/>
              </w:rPr>
              <w:t>ОП.б.14</w:t>
            </w:r>
          </w:p>
        </w:tc>
        <w:tc>
          <w:tcPr>
            <w:tcW w:w="5793" w:type="dxa"/>
            <w:shd w:val="clear" w:color="auto" w:fill="auto"/>
            <w:vAlign w:val="center"/>
          </w:tcPr>
          <w:p w:rsidR="001367A7" w:rsidRPr="00270222" w:rsidRDefault="001367A7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1367A7" w:rsidRPr="005C34C5" w:rsidTr="001367A7">
        <w:tc>
          <w:tcPr>
            <w:tcW w:w="3421" w:type="dxa"/>
            <w:shd w:val="clear" w:color="auto" w:fill="auto"/>
          </w:tcPr>
          <w:p w:rsidR="001367A7" w:rsidRPr="00270222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ОП.б.15</w:t>
            </w:r>
          </w:p>
        </w:tc>
        <w:tc>
          <w:tcPr>
            <w:tcW w:w="5793" w:type="dxa"/>
            <w:shd w:val="clear" w:color="auto" w:fill="auto"/>
          </w:tcPr>
          <w:p w:rsidR="001367A7" w:rsidRPr="005C34C5" w:rsidRDefault="001367A7" w:rsidP="00CB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C5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 (Литература/Обществознание)</w:t>
            </w:r>
          </w:p>
        </w:tc>
      </w:tr>
      <w:tr w:rsidR="001367A7" w:rsidRPr="00114120" w:rsidTr="001367A7">
        <w:trPr>
          <w:trHeight w:val="312"/>
        </w:trPr>
        <w:tc>
          <w:tcPr>
            <w:tcW w:w="3421" w:type="dxa"/>
            <w:tcBorders>
              <w:top w:val="single" w:sz="12" w:space="0" w:color="auto"/>
              <w:left w:val="single" w:sz="12" w:space="0" w:color="auto"/>
            </w:tcBorders>
            <w:shd w:val="clear" w:color="auto" w:fill="CCC0D9"/>
            <w:vAlign w:val="center"/>
          </w:tcPr>
          <w:p w:rsidR="001367A7" w:rsidRPr="00114120" w:rsidRDefault="001367A7" w:rsidP="00CB144A">
            <w:pPr>
              <w:tabs>
                <w:tab w:val="center" w:pos="853"/>
                <w:tab w:val="right" w:pos="1706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4120">
              <w:rPr>
                <w:rFonts w:ascii="Times New Roman" w:hAnsi="Times New Roman" w:cs="Times New Roman"/>
                <w:b/>
              </w:rPr>
              <w:t>ПП</w:t>
            </w:r>
          </w:p>
        </w:tc>
        <w:tc>
          <w:tcPr>
            <w:tcW w:w="5793" w:type="dxa"/>
            <w:tcBorders>
              <w:top w:val="single" w:sz="12" w:space="0" w:color="auto"/>
            </w:tcBorders>
            <w:shd w:val="clear" w:color="auto" w:fill="CCC0D9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4120">
              <w:rPr>
                <w:rFonts w:ascii="Times New Roman" w:hAnsi="Times New Roman" w:cs="Times New Roman"/>
                <w:b/>
              </w:rPr>
              <w:t>Профессиональная подготовка</w:t>
            </w:r>
          </w:p>
        </w:tc>
      </w:tr>
      <w:tr w:rsidR="001367A7" w:rsidRPr="00114120" w:rsidTr="001367A7">
        <w:trPr>
          <w:trHeight w:hRule="exact" w:val="537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DE9D9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4120">
              <w:rPr>
                <w:rFonts w:ascii="Times New Roman" w:hAnsi="Times New Roman" w:cs="Times New Roman"/>
                <w:b/>
              </w:rPr>
              <w:t>ОГСЭ.</w:t>
            </w:r>
          </w:p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4120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5793" w:type="dxa"/>
            <w:shd w:val="clear" w:color="auto" w:fill="FDE9D9"/>
          </w:tcPr>
          <w:p w:rsidR="001367A7" w:rsidRPr="00114120" w:rsidRDefault="001367A7" w:rsidP="00CB144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14120">
              <w:rPr>
                <w:rFonts w:ascii="Times New Roman" w:hAnsi="Times New Roman" w:cs="Times New Roman"/>
                <w:b/>
              </w:rPr>
              <w:t>Общий гуманитарный и социально- экономический цикл</w:t>
            </w:r>
          </w:p>
        </w:tc>
      </w:tr>
      <w:tr w:rsidR="001367A7" w:rsidRPr="00114120" w:rsidTr="001367A7">
        <w:trPr>
          <w:trHeight w:hRule="exact" w:val="268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ОГСЭ.01</w:t>
            </w:r>
          </w:p>
        </w:tc>
        <w:tc>
          <w:tcPr>
            <w:tcW w:w="5793" w:type="dxa"/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Основы философии</w:t>
            </w:r>
          </w:p>
        </w:tc>
      </w:tr>
      <w:tr w:rsidR="001367A7" w:rsidRPr="00114120" w:rsidTr="001367A7">
        <w:trPr>
          <w:trHeight w:hRule="exact" w:val="268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ОГСЭ.02</w:t>
            </w:r>
          </w:p>
        </w:tc>
        <w:tc>
          <w:tcPr>
            <w:tcW w:w="5793" w:type="dxa"/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 xml:space="preserve">История </w:t>
            </w:r>
          </w:p>
        </w:tc>
      </w:tr>
      <w:tr w:rsidR="001367A7" w:rsidRPr="00114120" w:rsidTr="001367A7">
        <w:trPr>
          <w:trHeight w:val="374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ОГСЭ.03</w:t>
            </w:r>
          </w:p>
        </w:tc>
        <w:tc>
          <w:tcPr>
            <w:tcW w:w="5793" w:type="dxa"/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</w:tr>
      <w:tr w:rsidR="001367A7" w:rsidRPr="009D2207" w:rsidTr="001367A7">
        <w:trPr>
          <w:trHeight w:val="388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ОГСЭ.04</w:t>
            </w:r>
          </w:p>
        </w:tc>
        <w:tc>
          <w:tcPr>
            <w:tcW w:w="5793" w:type="dxa"/>
            <w:shd w:val="clear" w:color="auto" w:fill="FFFFFF"/>
            <w:vAlign w:val="center"/>
          </w:tcPr>
          <w:p w:rsidR="001367A7" w:rsidRPr="009D2207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Физическая культура</w:t>
            </w:r>
            <w:r w:rsidRPr="009D2207">
              <w:rPr>
                <w:rFonts w:ascii="Times New Roman" w:hAnsi="Times New Roman" w:cs="Times New Roman"/>
              </w:rPr>
              <w:t>/Адаптивная физическая культура</w:t>
            </w:r>
          </w:p>
        </w:tc>
      </w:tr>
      <w:tr w:rsidR="001367A7" w:rsidRPr="00114120" w:rsidTr="001367A7">
        <w:trPr>
          <w:trHeight w:val="280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ОГСЭ.05</w:t>
            </w:r>
          </w:p>
        </w:tc>
        <w:tc>
          <w:tcPr>
            <w:tcW w:w="5793" w:type="dxa"/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культура речи</w:t>
            </w:r>
          </w:p>
        </w:tc>
      </w:tr>
      <w:tr w:rsidR="001367A7" w:rsidRPr="00114120" w:rsidTr="001367A7">
        <w:trPr>
          <w:trHeight w:hRule="exact" w:val="591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DE9D9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4120">
              <w:rPr>
                <w:rFonts w:ascii="Times New Roman" w:hAnsi="Times New Roman" w:cs="Times New Roman"/>
                <w:b/>
              </w:rPr>
              <w:t>ЕН.00</w:t>
            </w:r>
          </w:p>
        </w:tc>
        <w:tc>
          <w:tcPr>
            <w:tcW w:w="5793" w:type="dxa"/>
            <w:shd w:val="clear" w:color="auto" w:fill="FDE9D9"/>
            <w:vAlign w:val="center"/>
          </w:tcPr>
          <w:p w:rsidR="001367A7" w:rsidRPr="00114120" w:rsidRDefault="001367A7" w:rsidP="00CB144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14120">
              <w:rPr>
                <w:rFonts w:ascii="Times New Roman" w:hAnsi="Times New Roman" w:cs="Times New Roman"/>
                <w:b/>
              </w:rPr>
              <w:t>Математический и общий естественнонаучный цикл</w:t>
            </w:r>
          </w:p>
        </w:tc>
      </w:tr>
      <w:tr w:rsidR="001367A7" w:rsidRPr="001973AE" w:rsidTr="001367A7">
        <w:trPr>
          <w:trHeight w:val="313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ЕН.01</w:t>
            </w:r>
          </w:p>
        </w:tc>
        <w:tc>
          <w:tcPr>
            <w:tcW w:w="5793" w:type="dxa"/>
            <w:shd w:val="clear" w:color="auto" w:fill="FFFFFF"/>
            <w:vAlign w:val="center"/>
          </w:tcPr>
          <w:p w:rsidR="001367A7" w:rsidRPr="001973AE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1973AE">
              <w:rPr>
                <w:rFonts w:ascii="Times New Roman" w:hAnsi="Times New Roman" w:cs="Times New Roman"/>
              </w:rPr>
              <w:t xml:space="preserve">Информатика и информационные технологии в профессиональной деятельности / </w:t>
            </w:r>
            <w:r w:rsidRPr="001973AE">
              <w:rPr>
                <w:rFonts w:ascii="Times New Roman" w:eastAsia="Times New Roman" w:hAnsi="Times New Roman" w:cs="Times New Roman"/>
                <w:color w:val="000000"/>
              </w:rPr>
              <w:t>Адаптивные информационные технологии</w:t>
            </w:r>
          </w:p>
        </w:tc>
      </w:tr>
      <w:tr w:rsidR="001367A7" w:rsidRPr="00114120" w:rsidTr="001367A7">
        <w:trPr>
          <w:trHeight w:hRule="exact" w:val="418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DE9D9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4120">
              <w:rPr>
                <w:rFonts w:ascii="Times New Roman" w:hAnsi="Times New Roman" w:cs="Times New Roman"/>
                <w:b/>
              </w:rPr>
              <w:t>П.00</w:t>
            </w:r>
          </w:p>
        </w:tc>
        <w:tc>
          <w:tcPr>
            <w:tcW w:w="5793" w:type="dxa"/>
            <w:shd w:val="clear" w:color="auto" w:fill="FDE9D9"/>
            <w:vAlign w:val="center"/>
          </w:tcPr>
          <w:p w:rsidR="001367A7" w:rsidRPr="00114120" w:rsidRDefault="001367A7" w:rsidP="00CB144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14120">
              <w:rPr>
                <w:rFonts w:ascii="Times New Roman" w:hAnsi="Times New Roman" w:cs="Times New Roman"/>
                <w:b/>
              </w:rPr>
              <w:t>Профессиональный цикл</w:t>
            </w:r>
          </w:p>
        </w:tc>
      </w:tr>
      <w:tr w:rsidR="001367A7" w:rsidRPr="00114120" w:rsidTr="001367A7">
        <w:trPr>
          <w:trHeight w:hRule="exact" w:val="415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DAEEF3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4120">
              <w:rPr>
                <w:rFonts w:ascii="Times New Roman" w:hAnsi="Times New Roman" w:cs="Times New Roman"/>
                <w:b/>
              </w:rPr>
              <w:t>ОП.00</w:t>
            </w:r>
          </w:p>
        </w:tc>
        <w:tc>
          <w:tcPr>
            <w:tcW w:w="5793" w:type="dxa"/>
            <w:shd w:val="clear" w:color="auto" w:fill="DAEEF3"/>
            <w:vAlign w:val="center"/>
          </w:tcPr>
          <w:p w:rsidR="001367A7" w:rsidRPr="00114120" w:rsidRDefault="001367A7" w:rsidP="00CB144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14120">
              <w:rPr>
                <w:rFonts w:ascii="Times New Roman" w:hAnsi="Times New Roman" w:cs="Times New Roman"/>
                <w:b/>
              </w:rPr>
              <w:t>Общепрофессиональные дисциплины</w:t>
            </w:r>
          </w:p>
        </w:tc>
      </w:tr>
      <w:tr w:rsidR="001367A7" w:rsidRPr="00BD1B70" w:rsidTr="001367A7">
        <w:trPr>
          <w:trHeight w:val="332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ОП.01</w:t>
            </w:r>
          </w:p>
        </w:tc>
        <w:tc>
          <w:tcPr>
            <w:tcW w:w="5793" w:type="dxa"/>
            <w:shd w:val="clear" w:color="auto" w:fill="FFFFFF"/>
          </w:tcPr>
          <w:p w:rsidR="001367A7" w:rsidRPr="00BD1B70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BD1B70">
              <w:rPr>
                <w:rFonts w:ascii="Times New Roman" w:hAnsi="Times New Roman" w:cs="Times New Roman"/>
              </w:rPr>
              <w:t>Теория государства и права</w:t>
            </w:r>
          </w:p>
        </w:tc>
      </w:tr>
      <w:tr w:rsidR="001367A7" w:rsidRPr="00BD1B70" w:rsidTr="001367A7">
        <w:trPr>
          <w:trHeight w:hRule="exact" w:val="313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ОП.02</w:t>
            </w:r>
          </w:p>
        </w:tc>
        <w:tc>
          <w:tcPr>
            <w:tcW w:w="5793" w:type="dxa"/>
            <w:shd w:val="clear" w:color="auto" w:fill="FFFFFF"/>
          </w:tcPr>
          <w:p w:rsidR="001367A7" w:rsidRPr="00BD1B70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BD1B70">
              <w:rPr>
                <w:rFonts w:ascii="Times New Roman" w:hAnsi="Times New Roman" w:cs="Times New Roman"/>
              </w:rPr>
              <w:t>Конституционное право России</w:t>
            </w:r>
          </w:p>
        </w:tc>
      </w:tr>
      <w:tr w:rsidR="001367A7" w:rsidRPr="00BD1B70" w:rsidTr="001367A7">
        <w:trPr>
          <w:trHeight w:hRule="exact" w:val="367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ОП.03</w:t>
            </w:r>
          </w:p>
        </w:tc>
        <w:tc>
          <w:tcPr>
            <w:tcW w:w="5793" w:type="dxa"/>
            <w:shd w:val="clear" w:color="auto" w:fill="FFFFFF"/>
          </w:tcPr>
          <w:p w:rsidR="001367A7" w:rsidRPr="00BD1B70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BD1B70">
              <w:rPr>
                <w:rFonts w:ascii="Times New Roman" w:hAnsi="Times New Roman" w:cs="Times New Roman"/>
              </w:rPr>
              <w:t>Административное право</w:t>
            </w:r>
          </w:p>
        </w:tc>
      </w:tr>
      <w:tr w:rsidR="001367A7" w:rsidRPr="00BD1B70" w:rsidTr="001367A7">
        <w:trPr>
          <w:trHeight w:hRule="exact" w:val="606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ОП.04</w:t>
            </w:r>
          </w:p>
        </w:tc>
        <w:tc>
          <w:tcPr>
            <w:tcW w:w="5793" w:type="dxa"/>
            <w:shd w:val="clear" w:color="auto" w:fill="FFFFFF"/>
          </w:tcPr>
          <w:p w:rsidR="001367A7" w:rsidRPr="00BD1B70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BD1B70">
              <w:rPr>
                <w:rFonts w:ascii="Times New Roman" w:hAnsi="Times New Roman" w:cs="Times New Roman"/>
              </w:rPr>
              <w:t>Гражданское право и гражданский процесс</w:t>
            </w:r>
          </w:p>
        </w:tc>
      </w:tr>
      <w:tr w:rsidR="001367A7" w:rsidRPr="00BD1B70" w:rsidTr="001367A7">
        <w:trPr>
          <w:trHeight w:hRule="exact" w:val="274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ОП.05</w:t>
            </w:r>
          </w:p>
        </w:tc>
        <w:tc>
          <w:tcPr>
            <w:tcW w:w="5793" w:type="dxa"/>
            <w:shd w:val="clear" w:color="auto" w:fill="FFFFFF"/>
          </w:tcPr>
          <w:p w:rsidR="001367A7" w:rsidRPr="00BD1B70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BD1B70">
              <w:rPr>
                <w:rFonts w:ascii="Times New Roman" w:hAnsi="Times New Roman" w:cs="Times New Roman"/>
              </w:rPr>
              <w:t>Экологическое право</w:t>
            </w:r>
          </w:p>
        </w:tc>
      </w:tr>
      <w:tr w:rsidR="001367A7" w:rsidRPr="00BD1B70" w:rsidTr="001367A7">
        <w:trPr>
          <w:trHeight w:hRule="exact" w:val="552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ОП.06</w:t>
            </w:r>
          </w:p>
        </w:tc>
        <w:tc>
          <w:tcPr>
            <w:tcW w:w="5793" w:type="dxa"/>
            <w:shd w:val="clear" w:color="auto" w:fill="FFFFFF"/>
          </w:tcPr>
          <w:p w:rsidR="001367A7" w:rsidRPr="00BD1B70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BD1B70">
              <w:rPr>
                <w:rFonts w:ascii="Times New Roman" w:hAnsi="Times New Roman" w:cs="Times New Roman"/>
              </w:rPr>
              <w:t>Криминология и предупреждение преступлений</w:t>
            </w:r>
          </w:p>
        </w:tc>
      </w:tr>
      <w:tr w:rsidR="001367A7" w:rsidRPr="00BD1B70" w:rsidTr="001367A7">
        <w:trPr>
          <w:trHeight w:val="294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ОП.07</w:t>
            </w:r>
          </w:p>
        </w:tc>
        <w:tc>
          <w:tcPr>
            <w:tcW w:w="5793" w:type="dxa"/>
            <w:shd w:val="clear" w:color="auto" w:fill="FFFFFF"/>
          </w:tcPr>
          <w:p w:rsidR="001367A7" w:rsidRPr="00BD1B70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BD1B70">
              <w:rPr>
                <w:rFonts w:ascii="Times New Roman" w:hAnsi="Times New Roman" w:cs="Times New Roman"/>
              </w:rPr>
              <w:t>Уголовное право</w:t>
            </w:r>
          </w:p>
        </w:tc>
      </w:tr>
      <w:tr w:rsidR="001367A7" w:rsidRPr="00BD1B70" w:rsidTr="001367A7">
        <w:trPr>
          <w:trHeight w:hRule="exact" w:val="304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ОП.08</w:t>
            </w:r>
          </w:p>
        </w:tc>
        <w:tc>
          <w:tcPr>
            <w:tcW w:w="5793" w:type="dxa"/>
            <w:shd w:val="clear" w:color="auto" w:fill="FFFFFF"/>
          </w:tcPr>
          <w:p w:rsidR="001367A7" w:rsidRPr="00BD1B70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BD1B70">
              <w:rPr>
                <w:rFonts w:ascii="Times New Roman" w:hAnsi="Times New Roman" w:cs="Times New Roman"/>
              </w:rPr>
              <w:t>Уголовный процесс</w:t>
            </w:r>
          </w:p>
        </w:tc>
      </w:tr>
      <w:tr w:rsidR="001367A7" w:rsidRPr="00BD1B70" w:rsidTr="001367A7">
        <w:trPr>
          <w:trHeight w:val="290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ОП.09</w:t>
            </w:r>
          </w:p>
        </w:tc>
        <w:tc>
          <w:tcPr>
            <w:tcW w:w="5793" w:type="dxa"/>
            <w:shd w:val="clear" w:color="auto" w:fill="FFFFFF"/>
          </w:tcPr>
          <w:p w:rsidR="001367A7" w:rsidRPr="00BD1B70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BD1B70">
              <w:rPr>
                <w:rFonts w:ascii="Times New Roman" w:hAnsi="Times New Roman" w:cs="Times New Roman"/>
              </w:rPr>
              <w:t>Криминалистика</w:t>
            </w:r>
          </w:p>
        </w:tc>
      </w:tr>
      <w:tr w:rsidR="001367A7" w:rsidRPr="00E0692E" w:rsidTr="001367A7">
        <w:trPr>
          <w:trHeight w:val="374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ОП.10</w:t>
            </w:r>
          </w:p>
        </w:tc>
        <w:tc>
          <w:tcPr>
            <w:tcW w:w="5793" w:type="dxa"/>
            <w:shd w:val="clear" w:color="auto" w:fill="FFFFFF"/>
            <w:vAlign w:val="center"/>
          </w:tcPr>
          <w:p w:rsidR="001367A7" w:rsidRPr="00E0692E" w:rsidRDefault="001367A7" w:rsidP="00CB144A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E0692E">
              <w:rPr>
                <w:rFonts w:ascii="Times New Roman" w:hAnsi="Times New Roman" w:cs="Times New Roman"/>
                <w:szCs w:val="20"/>
              </w:rPr>
              <w:t>Безопасность жизнедеятельности</w:t>
            </w:r>
          </w:p>
        </w:tc>
      </w:tr>
      <w:tr w:rsidR="001367A7" w:rsidRPr="00E0692E" w:rsidTr="001367A7">
        <w:trPr>
          <w:trHeight w:val="305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ОП.11</w:t>
            </w:r>
          </w:p>
        </w:tc>
        <w:tc>
          <w:tcPr>
            <w:tcW w:w="5793" w:type="dxa"/>
            <w:shd w:val="clear" w:color="auto" w:fill="FFFFFF"/>
            <w:vAlign w:val="center"/>
          </w:tcPr>
          <w:p w:rsidR="001367A7" w:rsidRPr="00E0692E" w:rsidRDefault="001367A7" w:rsidP="00CB144A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BD1B70">
              <w:rPr>
                <w:rFonts w:ascii="Times New Roman" w:hAnsi="Times New Roman" w:cs="Times New Roman"/>
                <w:szCs w:val="20"/>
              </w:rPr>
              <w:t>Основы правового регулирования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BD1B70">
              <w:rPr>
                <w:rFonts w:ascii="Times New Roman" w:hAnsi="Times New Roman" w:cs="Times New Roman"/>
                <w:szCs w:val="20"/>
              </w:rPr>
              <w:t>взаимоотношений в обществе</w:t>
            </w:r>
          </w:p>
        </w:tc>
      </w:tr>
      <w:tr w:rsidR="001367A7" w:rsidRPr="00E0692E" w:rsidTr="001367A7">
        <w:trPr>
          <w:trHeight w:hRule="exact" w:val="561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lastRenderedPageBreak/>
              <w:t>ОП.12</w:t>
            </w:r>
          </w:p>
        </w:tc>
        <w:tc>
          <w:tcPr>
            <w:tcW w:w="5793" w:type="dxa"/>
            <w:shd w:val="clear" w:color="auto" w:fill="FFFFFF"/>
            <w:vAlign w:val="center"/>
          </w:tcPr>
          <w:p w:rsidR="001367A7" w:rsidRPr="00E0692E" w:rsidRDefault="001367A7" w:rsidP="00CB144A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BD1B70">
              <w:rPr>
                <w:rFonts w:ascii="Times New Roman" w:hAnsi="Times New Roman" w:cs="Times New Roman"/>
                <w:szCs w:val="20"/>
              </w:rPr>
              <w:t>Основы оперативно-розыскной деятельности</w:t>
            </w:r>
          </w:p>
        </w:tc>
      </w:tr>
      <w:tr w:rsidR="001367A7" w:rsidRPr="00E0692E" w:rsidTr="001367A7">
        <w:trPr>
          <w:trHeight w:hRule="exact" w:val="561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</w:tcPr>
          <w:p w:rsidR="001367A7" w:rsidRDefault="001367A7" w:rsidP="00CB144A">
            <w:pPr>
              <w:jc w:val="center"/>
            </w:pPr>
            <w:r>
              <w:rPr>
                <w:rFonts w:ascii="Times New Roman" w:hAnsi="Times New Roman" w:cs="Times New Roman"/>
              </w:rPr>
              <w:t>ОП.13</w:t>
            </w:r>
          </w:p>
        </w:tc>
        <w:tc>
          <w:tcPr>
            <w:tcW w:w="5793" w:type="dxa"/>
            <w:shd w:val="clear" w:color="auto" w:fill="FFFFFF"/>
            <w:vAlign w:val="center"/>
          </w:tcPr>
          <w:p w:rsidR="001367A7" w:rsidRPr="00E0692E" w:rsidRDefault="001367A7" w:rsidP="00CB144A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BD1B70">
              <w:rPr>
                <w:rFonts w:ascii="Times New Roman" w:hAnsi="Times New Roman" w:cs="Times New Roman"/>
                <w:szCs w:val="20"/>
              </w:rPr>
              <w:t>Психологическое обеспечение служебной деятельности сотрудников</w:t>
            </w:r>
          </w:p>
        </w:tc>
      </w:tr>
      <w:tr w:rsidR="001367A7" w:rsidRPr="00E0692E" w:rsidTr="001367A7">
        <w:trPr>
          <w:trHeight w:hRule="exact" w:val="561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</w:tcPr>
          <w:p w:rsidR="001367A7" w:rsidRDefault="001367A7" w:rsidP="00CB144A">
            <w:pPr>
              <w:jc w:val="center"/>
            </w:pPr>
            <w:r>
              <w:rPr>
                <w:rFonts w:ascii="Times New Roman" w:hAnsi="Times New Roman" w:cs="Times New Roman"/>
              </w:rPr>
              <w:t>ОП.14</w:t>
            </w:r>
          </w:p>
        </w:tc>
        <w:tc>
          <w:tcPr>
            <w:tcW w:w="5793" w:type="dxa"/>
            <w:shd w:val="clear" w:color="auto" w:fill="FFFFFF"/>
            <w:vAlign w:val="center"/>
          </w:tcPr>
          <w:p w:rsidR="001367A7" w:rsidRPr="00E0692E" w:rsidRDefault="001367A7" w:rsidP="00CB144A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BD1B70">
              <w:rPr>
                <w:rFonts w:ascii="Times New Roman" w:hAnsi="Times New Roman" w:cs="Times New Roman"/>
                <w:szCs w:val="20"/>
              </w:rPr>
              <w:t>Деятельность сотрудников органов внутренних дел</w:t>
            </w:r>
          </w:p>
        </w:tc>
      </w:tr>
      <w:tr w:rsidR="001367A7" w:rsidRPr="00E0692E" w:rsidTr="001367A7">
        <w:trPr>
          <w:trHeight w:hRule="exact" w:val="561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</w:tcPr>
          <w:p w:rsidR="001367A7" w:rsidRDefault="001367A7" w:rsidP="00CB144A">
            <w:pPr>
              <w:jc w:val="center"/>
            </w:pPr>
            <w:r>
              <w:rPr>
                <w:rFonts w:ascii="Times New Roman" w:hAnsi="Times New Roman" w:cs="Times New Roman"/>
              </w:rPr>
              <w:t>ОП.15</w:t>
            </w:r>
          </w:p>
        </w:tc>
        <w:tc>
          <w:tcPr>
            <w:tcW w:w="5793" w:type="dxa"/>
            <w:shd w:val="clear" w:color="auto" w:fill="FFFFFF"/>
            <w:vAlign w:val="center"/>
          </w:tcPr>
          <w:p w:rsidR="001367A7" w:rsidRPr="00E0692E" w:rsidRDefault="001367A7" w:rsidP="00CB144A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E0692E">
              <w:rPr>
                <w:rFonts w:ascii="Times New Roman" w:hAnsi="Times New Roman" w:cs="Times New Roman"/>
                <w:szCs w:val="20"/>
              </w:rPr>
              <w:t>Основы предпринимательства</w:t>
            </w:r>
            <w:r>
              <w:rPr>
                <w:rFonts w:ascii="Times New Roman" w:hAnsi="Times New Roman" w:cs="Times New Roman"/>
                <w:szCs w:val="20"/>
              </w:rPr>
              <w:t xml:space="preserve"> и финансовой грамотности</w:t>
            </w:r>
          </w:p>
        </w:tc>
      </w:tr>
      <w:tr w:rsidR="001367A7" w:rsidRPr="00114120" w:rsidTr="001367A7">
        <w:trPr>
          <w:trHeight w:val="346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DAEEF3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4120">
              <w:rPr>
                <w:rFonts w:ascii="Times New Roman" w:hAnsi="Times New Roman" w:cs="Times New Roman"/>
                <w:b/>
              </w:rPr>
              <w:t>ПМ.00</w:t>
            </w:r>
          </w:p>
        </w:tc>
        <w:tc>
          <w:tcPr>
            <w:tcW w:w="5793" w:type="dxa"/>
            <w:shd w:val="clear" w:color="auto" w:fill="DAEEF3"/>
            <w:vAlign w:val="center"/>
          </w:tcPr>
          <w:p w:rsidR="001367A7" w:rsidRPr="00114120" w:rsidRDefault="001367A7" w:rsidP="00CB144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14120">
              <w:rPr>
                <w:rFonts w:ascii="Times New Roman" w:hAnsi="Times New Roman" w:cs="Times New Roman"/>
                <w:b/>
              </w:rPr>
              <w:t>Профессиональные модули</w:t>
            </w:r>
          </w:p>
        </w:tc>
      </w:tr>
      <w:tr w:rsidR="001367A7" w:rsidRPr="00CE246C" w:rsidTr="001367A7">
        <w:trPr>
          <w:trHeight w:val="348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EEECE1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4120">
              <w:rPr>
                <w:rFonts w:ascii="Times New Roman" w:hAnsi="Times New Roman" w:cs="Times New Roman"/>
                <w:b/>
              </w:rPr>
              <w:t>ПМ.01</w:t>
            </w:r>
          </w:p>
        </w:tc>
        <w:tc>
          <w:tcPr>
            <w:tcW w:w="5793" w:type="dxa"/>
            <w:shd w:val="clear" w:color="auto" w:fill="EEECE1"/>
          </w:tcPr>
          <w:p w:rsidR="001367A7" w:rsidRPr="00CE246C" w:rsidRDefault="001367A7" w:rsidP="00CB144A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CE246C">
              <w:rPr>
                <w:rFonts w:ascii="Times New Roman" w:hAnsi="Times New Roman" w:cs="Times New Roman"/>
                <w:b/>
                <w:szCs w:val="20"/>
              </w:rPr>
              <w:t>Оперативно-служебная деятельность</w:t>
            </w:r>
          </w:p>
        </w:tc>
      </w:tr>
      <w:tr w:rsidR="001367A7" w:rsidRPr="00A66EFE" w:rsidTr="001367A7">
        <w:trPr>
          <w:trHeight w:val="340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</w:tcPr>
          <w:p w:rsidR="001367A7" w:rsidRPr="00A66EFE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EFE">
              <w:rPr>
                <w:rFonts w:ascii="Times New Roman" w:hAnsi="Times New Roman" w:cs="Times New Roman"/>
              </w:rPr>
              <w:t>МДК.01.01.</w:t>
            </w:r>
          </w:p>
        </w:tc>
        <w:tc>
          <w:tcPr>
            <w:tcW w:w="5793" w:type="dxa"/>
            <w:shd w:val="clear" w:color="auto" w:fill="FFFFFF"/>
          </w:tcPr>
          <w:p w:rsidR="001367A7" w:rsidRPr="00A66EFE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A66EFE">
              <w:rPr>
                <w:rFonts w:ascii="Times New Roman" w:hAnsi="Times New Roman" w:cs="Times New Roman"/>
              </w:rPr>
              <w:t>Тактико-специальная подготовка</w:t>
            </w:r>
          </w:p>
        </w:tc>
      </w:tr>
      <w:tr w:rsidR="001367A7" w:rsidRPr="00A66EFE" w:rsidTr="001367A7">
        <w:trPr>
          <w:trHeight w:val="340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</w:tcPr>
          <w:p w:rsidR="001367A7" w:rsidRPr="00A66EFE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EFE">
              <w:rPr>
                <w:rFonts w:ascii="Times New Roman" w:hAnsi="Times New Roman" w:cs="Times New Roman"/>
              </w:rPr>
              <w:t>МДК.01.02.</w:t>
            </w:r>
          </w:p>
        </w:tc>
        <w:tc>
          <w:tcPr>
            <w:tcW w:w="5793" w:type="dxa"/>
            <w:shd w:val="clear" w:color="auto" w:fill="FFFFFF"/>
          </w:tcPr>
          <w:p w:rsidR="001367A7" w:rsidRPr="00A66EFE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A66EFE">
              <w:rPr>
                <w:rFonts w:ascii="Times New Roman" w:hAnsi="Times New Roman" w:cs="Times New Roman"/>
              </w:rPr>
              <w:t>Огневая подготовка</w:t>
            </w:r>
          </w:p>
        </w:tc>
      </w:tr>
      <w:tr w:rsidR="001367A7" w:rsidRPr="00A66EFE" w:rsidTr="001367A7">
        <w:trPr>
          <w:trHeight w:val="340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</w:tcPr>
          <w:p w:rsidR="001367A7" w:rsidRPr="00A66EFE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EFE">
              <w:rPr>
                <w:rFonts w:ascii="Times New Roman" w:hAnsi="Times New Roman" w:cs="Times New Roman"/>
              </w:rPr>
              <w:t>МДК.01.03</w:t>
            </w:r>
          </w:p>
        </w:tc>
        <w:tc>
          <w:tcPr>
            <w:tcW w:w="5793" w:type="dxa"/>
            <w:shd w:val="clear" w:color="auto" w:fill="FFFFFF"/>
          </w:tcPr>
          <w:p w:rsidR="001367A7" w:rsidRPr="00A66EFE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A66EFE">
              <w:rPr>
                <w:rFonts w:ascii="Times New Roman" w:hAnsi="Times New Roman" w:cs="Times New Roman"/>
              </w:rPr>
              <w:t>Начальная профессиональная подготовка и введение в специальность</w:t>
            </w:r>
          </w:p>
        </w:tc>
      </w:tr>
      <w:tr w:rsidR="001367A7" w:rsidRPr="00A66EFE" w:rsidTr="001367A7">
        <w:trPr>
          <w:trHeight w:val="340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</w:tcPr>
          <w:p w:rsidR="001367A7" w:rsidRPr="00A66EFE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EFE">
              <w:rPr>
                <w:rFonts w:ascii="Times New Roman" w:hAnsi="Times New Roman" w:cs="Times New Roman"/>
              </w:rPr>
              <w:t>МДК.01.04</w:t>
            </w:r>
          </w:p>
        </w:tc>
        <w:tc>
          <w:tcPr>
            <w:tcW w:w="5793" w:type="dxa"/>
            <w:shd w:val="clear" w:color="auto" w:fill="FFFFFF"/>
          </w:tcPr>
          <w:p w:rsidR="001367A7" w:rsidRPr="00A66EFE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A66EFE">
              <w:rPr>
                <w:rFonts w:ascii="Times New Roman" w:hAnsi="Times New Roman" w:cs="Times New Roman"/>
              </w:rPr>
              <w:t>Специальная техника</w:t>
            </w:r>
          </w:p>
        </w:tc>
      </w:tr>
      <w:tr w:rsidR="001367A7" w:rsidRPr="00A66EFE" w:rsidTr="001367A7">
        <w:trPr>
          <w:trHeight w:val="340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</w:tcPr>
          <w:p w:rsidR="001367A7" w:rsidRPr="00A66EFE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EFE">
              <w:rPr>
                <w:rFonts w:ascii="Times New Roman" w:hAnsi="Times New Roman" w:cs="Times New Roman"/>
              </w:rPr>
              <w:t>МДК.01.05</w:t>
            </w:r>
          </w:p>
        </w:tc>
        <w:tc>
          <w:tcPr>
            <w:tcW w:w="5793" w:type="dxa"/>
            <w:shd w:val="clear" w:color="auto" w:fill="FFFFFF"/>
          </w:tcPr>
          <w:p w:rsidR="001367A7" w:rsidRPr="00A66EFE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A66EFE">
              <w:rPr>
                <w:rFonts w:ascii="Times New Roman" w:hAnsi="Times New Roman" w:cs="Times New Roman"/>
              </w:rPr>
              <w:t>Делопроизводство и режим секретности</w:t>
            </w:r>
          </w:p>
        </w:tc>
      </w:tr>
      <w:tr w:rsidR="001367A7" w:rsidRPr="00114120" w:rsidTr="001367A7">
        <w:trPr>
          <w:trHeight w:val="340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УП.01</w:t>
            </w:r>
          </w:p>
        </w:tc>
        <w:tc>
          <w:tcPr>
            <w:tcW w:w="5793" w:type="dxa"/>
            <w:shd w:val="clear" w:color="auto" w:fill="FFFFFF"/>
          </w:tcPr>
          <w:p w:rsidR="001367A7" w:rsidRPr="00114120" w:rsidRDefault="001367A7" w:rsidP="00CB14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Учебная практика</w:t>
            </w:r>
          </w:p>
        </w:tc>
      </w:tr>
      <w:tr w:rsidR="001367A7" w:rsidRPr="00114120" w:rsidTr="001367A7">
        <w:trPr>
          <w:trHeight w:val="494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ПП.01</w:t>
            </w:r>
          </w:p>
        </w:tc>
        <w:tc>
          <w:tcPr>
            <w:tcW w:w="5793" w:type="dxa"/>
            <w:shd w:val="clear" w:color="auto" w:fill="FFFFFF"/>
          </w:tcPr>
          <w:p w:rsidR="001367A7" w:rsidRPr="00114120" w:rsidRDefault="001367A7" w:rsidP="00CB14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</w:tr>
      <w:tr w:rsidR="001367A7" w:rsidRPr="00CE246C" w:rsidTr="001367A7">
        <w:trPr>
          <w:trHeight w:val="532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EEECE1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4120">
              <w:rPr>
                <w:rFonts w:ascii="Times New Roman" w:hAnsi="Times New Roman" w:cs="Times New Roman"/>
                <w:b/>
              </w:rPr>
              <w:t>ПМ.02</w:t>
            </w:r>
          </w:p>
        </w:tc>
        <w:tc>
          <w:tcPr>
            <w:tcW w:w="5793" w:type="dxa"/>
            <w:shd w:val="clear" w:color="auto" w:fill="EEECE1"/>
          </w:tcPr>
          <w:p w:rsidR="001367A7" w:rsidRPr="00CE246C" w:rsidRDefault="001367A7" w:rsidP="00CB144A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CE246C">
              <w:rPr>
                <w:rFonts w:ascii="Times New Roman" w:hAnsi="Times New Roman" w:cs="Times New Roman"/>
                <w:b/>
                <w:szCs w:val="20"/>
              </w:rPr>
              <w:t>Организационно-управленческая деятельность</w:t>
            </w:r>
          </w:p>
        </w:tc>
      </w:tr>
      <w:tr w:rsidR="001367A7" w:rsidRPr="00642C70" w:rsidTr="001367A7">
        <w:trPr>
          <w:trHeight w:val="568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МДК.02.01</w:t>
            </w:r>
          </w:p>
        </w:tc>
        <w:tc>
          <w:tcPr>
            <w:tcW w:w="5793" w:type="dxa"/>
            <w:shd w:val="clear" w:color="auto" w:fill="FFFFFF"/>
          </w:tcPr>
          <w:p w:rsidR="001367A7" w:rsidRPr="00642C70" w:rsidRDefault="001367A7" w:rsidP="00CB144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5A7460">
              <w:rPr>
                <w:rFonts w:ascii="Times New Roman" w:hAnsi="Times New Roman" w:cs="Times New Roman"/>
                <w:szCs w:val="20"/>
              </w:rPr>
              <w:t>Основы управления в правоохранительных органах</w:t>
            </w:r>
          </w:p>
        </w:tc>
      </w:tr>
      <w:tr w:rsidR="001367A7" w:rsidRPr="00394EF3" w:rsidTr="001367A7">
        <w:trPr>
          <w:trHeight w:hRule="exact" w:val="568"/>
        </w:trPr>
        <w:tc>
          <w:tcPr>
            <w:tcW w:w="34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367A7" w:rsidRPr="00394EF3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4EF3">
              <w:rPr>
                <w:rFonts w:ascii="Times New Roman" w:hAnsi="Times New Roman" w:cs="Times New Roman"/>
              </w:rPr>
              <w:t>МДК.02.02</w:t>
            </w:r>
          </w:p>
        </w:tc>
        <w:tc>
          <w:tcPr>
            <w:tcW w:w="5793" w:type="dxa"/>
            <w:shd w:val="clear" w:color="auto" w:fill="FFFFFF"/>
          </w:tcPr>
          <w:p w:rsidR="001367A7" w:rsidRPr="00394EF3" w:rsidRDefault="001367A7" w:rsidP="00CB144A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5A7460">
              <w:rPr>
                <w:rFonts w:ascii="Times New Roman" w:hAnsi="Times New Roman" w:cs="Times New Roman"/>
                <w:szCs w:val="20"/>
              </w:rPr>
              <w:t>Правоохранительная система Российской Федерации</w:t>
            </w:r>
          </w:p>
        </w:tc>
      </w:tr>
      <w:tr w:rsidR="001367A7" w:rsidRPr="00114120" w:rsidTr="001367A7">
        <w:trPr>
          <w:trHeight w:hRule="exact" w:val="337"/>
        </w:trPr>
        <w:tc>
          <w:tcPr>
            <w:tcW w:w="342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УП.02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Учебная практика</w:t>
            </w:r>
          </w:p>
        </w:tc>
      </w:tr>
      <w:tr w:rsidR="001367A7" w:rsidRPr="00114120" w:rsidTr="001367A7">
        <w:trPr>
          <w:trHeight w:hRule="exact" w:val="630"/>
        </w:trPr>
        <w:tc>
          <w:tcPr>
            <w:tcW w:w="3421" w:type="dxa"/>
            <w:tcBorders>
              <w:left w:val="single" w:sz="12" w:space="0" w:color="auto"/>
              <w:bottom w:val="nil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ПП.02</w:t>
            </w:r>
          </w:p>
        </w:tc>
        <w:tc>
          <w:tcPr>
            <w:tcW w:w="5793" w:type="dxa"/>
            <w:tcBorders>
              <w:bottom w:val="nil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</w:tr>
      <w:tr w:rsidR="001367A7" w:rsidRPr="00114120" w:rsidTr="001367A7">
        <w:trPr>
          <w:trHeight w:hRule="exact" w:val="14"/>
        </w:trPr>
        <w:tc>
          <w:tcPr>
            <w:tcW w:w="3421" w:type="dxa"/>
            <w:tcBorders>
              <w:top w:val="nil"/>
              <w:left w:val="single" w:sz="12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3" w:type="dxa"/>
            <w:tcBorders>
              <w:top w:val="nil"/>
            </w:tcBorders>
            <w:shd w:val="clear" w:color="auto" w:fill="FFFFFF"/>
          </w:tcPr>
          <w:p w:rsidR="001367A7" w:rsidRPr="00114120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67A7" w:rsidRPr="00114120" w:rsidTr="001367A7">
        <w:trPr>
          <w:trHeight w:hRule="exact" w:val="551"/>
        </w:trPr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ПДП</w:t>
            </w:r>
          </w:p>
        </w:tc>
        <w:tc>
          <w:tcPr>
            <w:tcW w:w="57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1367A7" w:rsidRPr="00114120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 xml:space="preserve">Производственная практика (преддипломная) </w:t>
            </w:r>
          </w:p>
        </w:tc>
      </w:tr>
      <w:tr w:rsidR="001367A7" w:rsidRPr="00114120" w:rsidTr="001367A7">
        <w:trPr>
          <w:trHeight w:hRule="exact" w:val="348"/>
        </w:trPr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4120">
              <w:rPr>
                <w:rFonts w:ascii="Times New Roman" w:hAnsi="Times New Roman" w:cs="Times New Roman"/>
              </w:rPr>
              <w:t>ГИА</w:t>
            </w:r>
          </w:p>
        </w:tc>
        <w:tc>
          <w:tcPr>
            <w:tcW w:w="57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1367A7" w:rsidRPr="00114120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5A7460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</w:tr>
      <w:tr w:rsidR="001367A7" w:rsidRPr="005A7460" w:rsidTr="001367A7">
        <w:trPr>
          <w:trHeight w:hRule="exact" w:val="551"/>
        </w:trPr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1367A7" w:rsidRPr="005A7460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5A7460">
              <w:rPr>
                <w:rFonts w:ascii="Times New Roman" w:hAnsi="Times New Roman" w:cs="Times New Roman"/>
              </w:rPr>
              <w:t xml:space="preserve">Подготовка  выпускной квалификационной работы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367A7" w:rsidRPr="005A7460" w:rsidTr="001367A7">
        <w:trPr>
          <w:trHeight w:hRule="exact" w:val="539"/>
        </w:trPr>
        <w:tc>
          <w:tcPr>
            <w:tcW w:w="34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367A7" w:rsidRPr="00114120" w:rsidRDefault="001367A7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1367A7" w:rsidRPr="005A7460" w:rsidRDefault="001367A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5A7460">
              <w:rPr>
                <w:rFonts w:ascii="Times New Roman" w:hAnsi="Times New Roman" w:cs="Times New Roman"/>
              </w:rPr>
              <w:t xml:space="preserve">Защита выпускной квалификационной работы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435F3" w:rsidRPr="004B7C98" w:rsidRDefault="00D435F3" w:rsidP="004B7C98"/>
    <w:sectPr w:rsidR="00D435F3" w:rsidRPr="004B7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4B"/>
    <w:rsid w:val="000120F4"/>
    <w:rsid w:val="000C5ECC"/>
    <w:rsid w:val="0013052F"/>
    <w:rsid w:val="001367A7"/>
    <w:rsid w:val="00174215"/>
    <w:rsid w:val="00243888"/>
    <w:rsid w:val="002906EA"/>
    <w:rsid w:val="00296D8C"/>
    <w:rsid w:val="003357CA"/>
    <w:rsid w:val="003F06FC"/>
    <w:rsid w:val="004500A3"/>
    <w:rsid w:val="00486598"/>
    <w:rsid w:val="004B7C98"/>
    <w:rsid w:val="00516788"/>
    <w:rsid w:val="00593F72"/>
    <w:rsid w:val="005B329B"/>
    <w:rsid w:val="005B5697"/>
    <w:rsid w:val="007C49D0"/>
    <w:rsid w:val="007E1C6B"/>
    <w:rsid w:val="007E1D4B"/>
    <w:rsid w:val="00880368"/>
    <w:rsid w:val="008A3DB6"/>
    <w:rsid w:val="009D07C2"/>
    <w:rsid w:val="009F0A9F"/>
    <w:rsid w:val="00A2191F"/>
    <w:rsid w:val="00B30956"/>
    <w:rsid w:val="00BB7D7D"/>
    <w:rsid w:val="00CA5604"/>
    <w:rsid w:val="00D435F3"/>
    <w:rsid w:val="00D53908"/>
    <w:rsid w:val="00D8779E"/>
    <w:rsid w:val="00EA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BA7B"/>
  <w15:chartTrackingRefBased/>
  <w15:docId w15:val="{18423751-984A-4337-8DAB-E8045D43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2025-04-07T13:37:00Z</dcterms:created>
  <dcterms:modified xsi:type="dcterms:W3CDTF">2025-04-07T13:37:00Z</dcterms:modified>
</cp:coreProperties>
</file>