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430" w:rsidRPr="00CD7430" w:rsidRDefault="00CD7430" w:rsidP="00CD743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163E73"/>
          <w:kern w:val="36"/>
          <w:sz w:val="48"/>
          <w:szCs w:val="48"/>
          <w:lang w:eastAsia="ru-RU"/>
        </w:rPr>
      </w:pPr>
      <w:r w:rsidRPr="00CD7430">
        <w:rPr>
          <w:rFonts w:ascii="Arial" w:eastAsia="Times New Roman" w:hAnsi="Arial" w:cs="Arial"/>
          <w:b/>
          <w:bCs/>
          <w:caps/>
          <w:color w:val="163E73"/>
          <w:kern w:val="36"/>
          <w:sz w:val="48"/>
          <w:szCs w:val="48"/>
          <w:lang w:eastAsia="ru-RU"/>
        </w:rPr>
        <w:t>Советы для успешного собеседования</w:t>
      </w:r>
    </w:p>
    <w:p w:rsidR="00CD7430" w:rsidRPr="00CD7430" w:rsidRDefault="00CD7430" w:rsidP="00CD743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D74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Идеальное резюме – ещё не повод расслабляться и думать, что успешная работа у вас в кармане. Впереди важный этап – собеседование, окончательное решение – будете ли вы работать или нет. Сотрудники Центра трудоустройства выпускников и планирования карьеры студентов СКФУ предлагают вам советы, как сделать собеседование успешным:</w:t>
      </w:r>
    </w:p>
    <w:p w:rsidR="00CD7430" w:rsidRPr="00CD7430" w:rsidRDefault="00CD7430" w:rsidP="00CD743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D743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1) Будьте подготовленными</w:t>
      </w:r>
    </w:p>
    <w:p w:rsidR="00CD7430" w:rsidRPr="00CD7430" w:rsidRDefault="00CD7430" w:rsidP="00CD743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D74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Любая заминка или пауза при ответе на вопросы играет не в вашу пользу. Подумай заранее, какие ответы вы можете дать на те или иные вопросы, что рассказать в первую очередь, а чего не стоит говорить даже под страхом смерти. Не забудьте взять своё резюме в нескольких экземплярах. Ни в коем случае не опаздывайте, задержка по любой причине будет играть не в твою пользу.</w:t>
      </w:r>
    </w:p>
    <w:p w:rsidR="00CD7430" w:rsidRPr="00CD7430" w:rsidRDefault="00CD7430" w:rsidP="00CD743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D743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2) Больше спрашивайте</w:t>
      </w:r>
    </w:p>
    <w:p w:rsidR="00CD7430" w:rsidRPr="00CD7430" w:rsidRDefault="00CD7430" w:rsidP="00CD743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D74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Даже в момент телефонного разговора о назначении собеседования задайте несколько вопросов о формате будущего общения и о том, кто будет вас собеседовать.</w:t>
      </w:r>
    </w:p>
    <w:p w:rsidR="00CD7430" w:rsidRPr="00CD7430" w:rsidRDefault="00CD7430" w:rsidP="00CD743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D74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 время самого собеседования также не бойтесь задавать вопросы. Спросите, есть ли курсы повышения квалификации в компании, уточните, что будет входить в ваши обязанности, попросите рассказать, какие планы у самой компании. Заинтересованность лучше безразличия, любой работодатель это оценит.</w:t>
      </w:r>
    </w:p>
    <w:p w:rsidR="00CD7430" w:rsidRPr="00CD7430" w:rsidRDefault="00CD7430" w:rsidP="00CD743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D743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3) Одевайтесь с умом</w:t>
      </w:r>
    </w:p>
    <w:p w:rsidR="00CD7430" w:rsidRPr="00CD7430" w:rsidRDefault="00CD7430" w:rsidP="00CD743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D74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Оденьтесь на собеседование в соответствии со спецификой компании – если ваша будущая работа развозить заказы, то простой футболки будет достаточно, </w:t>
      </w:r>
      <w:proofErr w:type="gramStart"/>
      <w:r w:rsidRPr="00CD74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но</w:t>
      </w:r>
      <w:proofErr w:type="gramEnd"/>
      <w:r w:rsidRPr="00CD74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если ваша цель – работа в солидной компании, тогда необходимо надеть строгий костюм. Креатив и экстравагантность в форме одежды стоит проявлять, если будущая работа связана с творчеством.</w:t>
      </w:r>
    </w:p>
    <w:p w:rsidR="00CD7430" w:rsidRPr="00CD7430" w:rsidRDefault="00CD7430" w:rsidP="00CD743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D74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Также следует помнить, чтобы выбранная одежда не доставляла неудобств, иначе вместо ответов на вопросы будете думать о том, как сильно туфли разотрут ноги. Такие мелочи отвлекают от главного.</w:t>
      </w:r>
    </w:p>
    <w:p w:rsidR="00CD7430" w:rsidRPr="00CD7430" w:rsidRDefault="00CD7430" w:rsidP="00CD743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D743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4) Будьте проще</w:t>
      </w:r>
    </w:p>
    <w:p w:rsidR="00CD7430" w:rsidRPr="00CD7430" w:rsidRDefault="00CD7430" w:rsidP="00CD743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D74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Вам кажется, что вы можете представить себя в лучшем свете, но волнение и нервозность могут сыграть злую шутку, и вы запросто забудете подготовленную речь. Расскажите о себе коротко и ёмко, без лишних метафор и разглагольствований. Не пытайтесь врать, опытный </w:t>
      </w:r>
      <w:proofErr w:type="spellStart"/>
      <w:r w:rsidRPr="00CD74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эйчар</w:t>
      </w:r>
      <w:proofErr w:type="spellEnd"/>
      <w:r w:rsidRPr="00CD74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раскусит вас в два счета, да и последствия вранья рано или поздно дадут о себе знать.</w:t>
      </w:r>
    </w:p>
    <w:p w:rsidR="00CD7430" w:rsidRPr="00CD7430" w:rsidRDefault="00CD7430" w:rsidP="00CD743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D74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Не думайте, что наглость помогает при трудоустройстве. Если начать беседу с вопросов о размере квартальной премии или о размере собственного кабинета, то </w:t>
      </w:r>
      <w:proofErr w:type="spellStart"/>
      <w:r w:rsidRPr="00CD74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эйчар</w:t>
      </w:r>
      <w:proofErr w:type="spellEnd"/>
      <w:r w:rsidRPr="00CD74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заметит в вас алчного и меркантильного человека.</w:t>
      </w:r>
    </w:p>
    <w:p w:rsidR="00CD7430" w:rsidRPr="00CD7430" w:rsidRDefault="00CD7430" w:rsidP="00CD743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D74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Вообще вопроса об уровне заработной платы следует касаться максимально аккуратно. Безусловно деньги важны, но в любой компании ценят преданных сотрудников, работающих не ради денег, а ради цели и идей компании.</w:t>
      </w:r>
    </w:p>
    <w:p w:rsidR="00CD7430" w:rsidRPr="00CD7430" w:rsidRDefault="00CD7430" w:rsidP="00CD743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D743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5) Будьте спокойными и уверенными</w:t>
      </w:r>
    </w:p>
    <w:p w:rsidR="00CD7430" w:rsidRPr="00CD7430" w:rsidRDefault="00CD7430" w:rsidP="00CD743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D74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Неуверенность всегда бросается в глаза. На собеседовании волнуются все! Собеседование – это не допрос. Как вы заинтересованы в хорошей работе, так и работодатель хочет найти ценного сотрудника. Только от вас зависит ваша будущая работа.</w:t>
      </w:r>
    </w:p>
    <w:p w:rsidR="00CB4148" w:rsidRDefault="00CB4148">
      <w:bookmarkStart w:id="0" w:name="_GoBack"/>
      <w:bookmarkEnd w:id="0"/>
    </w:p>
    <w:sectPr w:rsidR="00CB4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30"/>
    <w:rsid w:val="00CB4148"/>
    <w:rsid w:val="00CD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D93B2-7E7B-4660-86BF-BB4B43B3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74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4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2024-11-11T09:00:00Z</dcterms:created>
  <dcterms:modified xsi:type="dcterms:W3CDTF">2024-11-11T09:00:00Z</dcterms:modified>
</cp:coreProperties>
</file>