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CE" w:rsidRDefault="002541CE" w:rsidP="00D307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39"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bookmarkStart w:id="0" w:name="bookmark0"/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24F7BB02" wp14:editId="4ECE04B5">
            <wp:extent cx="6148070" cy="8764905"/>
            <wp:effectExtent l="0" t="0" r="5080" b="0"/>
            <wp:docPr id="2" name="Рисунок 2" descr="C:\Users\Прёмная Комиссия\Pictures\ControlCenter4\Scan\CCI3007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ёмная Комиссия\Pictures\ControlCenter4\Scan\CCI3007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876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1CE" w:rsidRDefault="002541CE" w:rsidP="00D307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39"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</w:p>
    <w:p w:rsidR="002541CE" w:rsidRDefault="002541CE" w:rsidP="00D307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39"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</w:p>
    <w:p w:rsidR="00D307C2" w:rsidRPr="00D307C2" w:rsidRDefault="00D307C2" w:rsidP="00D307C2">
      <w:pPr>
        <w:keepNext/>
        <w:keepLines/>
        <w:widowControl/>
        <w:ind w:firstLine="709"/>
        <w:jc w:val="center"/>
        <w:rPr>
          <w:rFonts w:ascii="Times New Roman" w:eastAsia="Times New Roman" w:hAnsi="Times New Roman" w:cs="Times New Roman"/>
          <w:b/>
          <w:color w:val="333334"/>
        </w:rPr>
      </w:pPr>
      <w:bookmarkStart w:id="1" w:name="bookmark2"/>
      <w:bookmarkEnd w:id="0"/>
      <w:r w:rsidRPr="00D307C2">
        <w:rPr>
          <w:rFonts w:ascii="Times New Roman" w:eastAsia="Times New Roman" w:hAnsi="Times New Roman" w:cs="Times New Roman"/>
          <w:b/>
          <w:color w:val="333334"/>
        </w:rPr>
        <w:lastRenderedPageBreak/>
        <w:t>Общие положения</w:t>
      </w:r>
      <w:bookmarkEnd w:id="1"/>
    </w:p>
    <w:p w:rsidR="00D307C2" w:rsidRPr="00D307C2" w:rsidRDefault="00D307C2" w:rsidP="00D307C2">
      <w:pPr>
        <w:keepNext/>
        <w:keepLines/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307C2" w:rsidRPr="00D307C2" w:rsidRDefault="00D307C2" w:rsidP="00D307C2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proofErr w:type="gramStart"/>
      <w:r w:rsidRPr="00D307C2">
        <w:rPr>
          <w:rFonts w:ascii="Times New Roman" w:eastAsia="Times New Roman" w:hAnsi="Times New Roman" w:cs="Times New Roman"/>
          <w:color w:val="333334"/>
        </w:rPr>
        <w:t>Программа вступительного испытания в виде психологического тестирования, прово</w:t>
      </w:r>
      <w:r w:rsidRPr="00D307C2">
        <w:rPr>
          <w:rFonts w:ascii="Times New Roman" w:eastAsia="Times New Roman" w:hAnsi="Times New Roman" w:cs="Times New Roman"/>
          <w:color w:val="333334"/>
        </w:rPr>
        <w:softHyphen/>
        <w:t xml:space="preserve">димого при поступлении на специальности </w:t>
      </w:r>
      <w:r w:rsidR="009B35E9">
        <w:rPr>
          <w:rFonts w:ascii="Times New Roman" w:eastAsia="Times New Roman" w:hAnsi="Times New Roman" w:cs="Times New Roman"/>
          <w:color w:val="333334"/>
        </w:rPr>
        <w:t>40.02.02</w:t>
      </w:r>
      <w:r w:rsidRPr="00D307C2">
        <w:rPr>
          <w:rFonts w:ascii="Times New Roman" w:eastAsia="Times New Roman" w:hAnsi="Times New Roman" w:cs="Times New Roman"/>
          <w:color w:val="333334"/>
        </w:rPr>
        <w:t xml:space="preserve"> «</w:t>
      </w:r>
      <w:r w:rsidR="009B35E9">
        <w:rPr>
          <w:rFonts w:ascii="Times New Roman" w:eastAsia="Times New Roman" w:hAnsi="Times New Roman" w:cs="Times New Roman"/>
          <w:color w:val="333334"/>
        </w:rPr>
        <w:t>Правоохранительная деятельность</w:t>
      </w:r>
      <w:r w:rsidRPr="00D307C2">
        <w:rPr>
          <w:rFonts w:ascii="Times New Roman" w:eastAsia="Times New Roman" w:hAnsi="Times New Roman" w:cs="Times New Roman"/>
          <w:color w:val="333334"/>
        </w:rPr>
        <w:t xml:space="preserve">» в ГБПОУ ГТМАУ, </w:t>
      </w:r>
      <w:r w:rsidRPr="00D307C2">
        <w:rPr>
          <w:rFonts w:ascii="Times New Roman" w:eastAsia="Times New Roman" w:hAnsi="Times New Roman" w:cs="Times New Roman"/>
          <w:color w:val="000000" w:themeColor="text1"/>
          <w:lang w:bidi="ar-SA"/>
        </w:rPr>
        <w:t>разработана в соответствии с федеральным Законом Российской Федерации от 29.12.2012 № 273-ФЗ «Об образовании в Российской Федерации» (далее Федеральный закон),  Приказом Министерства образования и науки Российской Федерации от 23.01.2014 № 36 «Об утверждении Порядка приема на обучение по образовательным программам среднего профессионального образования», Уставом</w:t>
      </w:r>
      <w:proofErr w:type="gramEnd"/>
      <w:r w:rsidRPr="00D307C2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государственного бюджетного профессионального образовательного учреждения «Георгиевский техникум механизации, автоматизации и управления». </w:t>
      </w:r>
    </w:p>
    <w:p w:rsidR="00D307C2" w:rsidRPr="00D307C2" w:rsidRDefault="00D307C2" w:rsidP="00D307C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D307C2">
        <w:rPr>
          <w:rFonts w:ascii="Times New Roman" w:eastAsia="Times New Roman" w:hAnsi="Times New Roman" w:cs="Times New Roman"/>
          <w:color w:val="333334"/>
        </w:rPr>
        <w:t>Цель вступительного испытания - определить профиль личностных свойств (профес</w:t>
      </w:r>
      <w:r w:rsidRPr="00D307C2">
        <w:rPr>
          <w:rFonts w:ascii="Times New Roman" w:eastAsia="Times New Roman" w:hAnsi="Times New Roman" w:cs="Times New Roman"/>
          <w:color w:val="333334"/>
        </w:rPr>
        <w:softHyphen/>
        <w:t>сионально важных качеств) абитуриентов, наличие и выраженность которых необходимы для овладения будущей специальностью.</w:t>
      </w:r>
      <w:proofErr w:type="gramEnd"/>
    </w:p>
    <w:p w:rsidR="00233C27" w:rsidRPr="00D307C2" w:rsidRDefault="00427084">
      <w:pPr>
        <w:pStyle w:val="21"/>
        <w:shd w:val="clear" w:color="auto" w:fill="auto"/>
        <w:spacing w:after="292" w:line="264" w:lineRule="exact"/>
        <w:ind w:firstLine="740"/>
      </w:pPr>
      <w:r w:rsidRPr="00D307C2">
        <w:rPr>
          <w:rStyle w:val="23"/>
        </w:rPr>
        <w:t>Программа состоит из трех разделов. В первом разделе сформулирован порядок про</w:t>
      </w:r>
      <w:r w:rsidRPr="00D307C2">
        <w:rPr>
          <w:rStyle w:val="23"/>
        </w:rPr>
        <w:softHyphen/>
        <w:t>ведения психологического тестирования. Второй раздел содержит информацию о содержа</w:t>
      </w:r>
      <w:r w:rsidRPr="00D307C2">
        <w:rPr>
          <w:rStyle w:val="23"/>
        </w:rPr>
        <w:softHyphen/>
        <w:t>нии вступительных испытаний на разные специальности. В третьем разделе указаны крите</w:t>
      </w:r>
      <w:r w:rsidRPr="00D307C2">
        <w:rPr>
          <w:rStyle w:val="23"/>
        </w:rPr>
        <w:softHyphen/>
        <w:t>рии оценивания.</w:t>
      </w:r>
    </w:p>
    <w:p w:rsidR="00233C27" w:rsidRDefault="00427084" w:rsidP="00D307C2">
      <w:pPr>
        <w:pStyle w:val="40"/>
        <w:numPr>
          <w:ilvl w:val="0"/>
          <w:numId w:val="1"/>
        </w:numPr>
        <w:shd w:val="clear" w:color="auto" w:fill="auto"/>
        <w:tabs>
          <w:tab w:val="left" w:pos="2356"/>
        </w:tabs>
        <w:spacing w:line="274" w:lineRule="exact"/>
        <w:ind w:left="2680" w:right="48"/>
        <w:jc w:val="left"/>
      </w:pPr>
      <w:r>
        <w:rPr>
          <w:rStyle w:val="41"/>
          <w:b/>
          <w:bCs/>
        </w:rPr>
        <w:t xml:space="preserve">Порядок проведения вступительного </w:t>
      </w:r>
      <w:r w:rsidR="00D307C2">
        <w:rPr>
          <w:rStyle w:val="41"/>
          <w:b/>
          <w:bCs/>
        </w:rPr>
        <w:t>испытания</w:t>
      </w:r>
      <w:r>
        <w:rPr>
          <w:rStyle w:val="41"/>
          <w:b/>
          <w:bCs/>
        </w:rPr>
        <w:t xml:space="preserve"> в виде психологического тестирования</w:t>
      </w:r>
    </w:p>
    <w:p w:rsidR="00233C27" w:rsidRDefault="00427084">
      <w:pPr>
        <w:pStyle w:val="21"/>
        <w:numPr>
          <w:ilvl w:val="1"/>
          <w:numId w:val="1"/>
        </w:numPr>
        <w:shd w:val="clear" w:color="auto" w:fill="auto"/>
        <w:tabs>
          <w:tab w:val="left" w:pos="1190"/>
        </w:tabs>
        <w:spacing w:line="274" w:lineRule="exact"/>
        <w:ind w:firstLine="740"/>
      </w:pPr>
      <w:r>
        <w:rPr>
          <w:rStyle w:val="23"/>
        </w:rPr>
        <w:t>Психологическое тестирование проводится на русском языке и направлено на вы</w:t>
      </w:r>
      <w:r>
        <w:rPr>
          <w:rStyle w:val="23"/>
        </w:rPr>
        <w:softHyphen/>
        <w:t>явление наличия у поступающих лиц соответствующих психологических качеств.</w:t>
      </w:r>
    </w:p>
    <w:p w:rsidR="00233C27" w:rsidRDefault="00427084">
      <w:pPr>
        <w:pStyle w:val="21"/>
        <w:numPr>
          <w:ilvl w:val="1"/>
          <w:numId w:val="1"/>
        </w:numPr>
        <w:shd w:val="clear" w:color="auto" w:fill="auto"/>
        <w:tabs>
          <w:tab w:val="left" w:pos="1190"/>
        </w:tabs>
        <w:spacing w:line="274" w:lineRule="exact"/>
        <w:ind w:firstLine="740"/>
      </w:pPr>
      <w:r>
        <w:rPr>
          <w:rStyle w:val="23"/>
        </w:rPr>
        <w:t>Вступительное испытание проводится в сроки, определенные приемной комисси</w:t>
      </w:r>
      <w:r>
        <w:rPr>
          <w:rStyle w:val="23"/>
        </w:rPr>
        <w:softHyphen/>
        <w:t>ей, согласно расписанию, утвержденному директором техникума.</w:t>
      </w:r>
    </w:p>
    <w:p w:rsidR="00233C27" w:rsidRDefault="00427084">
      <w:pPr>
        <w:pStyle w:val="21"/>
        <w:numPr>
          <w:ilvl w:val="1"/>
          <w:numId w:val="1"/>
        </w:numPr>
        <w:shd w:val="clear" w:color="auto" w:fill="auto"/>
        <w:tabs>
          <w:tab w:val="left" w:pos="1215"/>
        </w:tabs>
        <w:spacing w:line="274" w:lineRule="exact"/>
        <w:ind w:firstLine="740"/>
      </w:pPr>
      <w:r>
        <w:rPr>
          <w:rStyle w:val="23"/>
        </w:rPr>
        <w:t xml:space="preserve">Группы формируются в количестве </w:t>
      </w:r>
      <w:r>
        <w:rPr>
          <w:rStyle w:val="21pt"/>
        </w:rPr>
        <w:t>10</w:t>
      </w:r>
      <w:r>
        <w:rPr>
          <w:rStyle w:val="23"/>
        </w:rPr>
        <w:t xml:space="preserve"> человек по мере подачи документов.</w:t>
      </w:r>
    </w:p>
    <w:p w:rsidR="00233C27" w:rsidRDefault="00427084">
      <w:pPr>
        <w:pStyle w:val="21"/>
        <w:numPr>
          <w:ilvl w:val="1"/>
          <w:numId w:val="1"/>
        </w:numPr>
        <w:shd w:val="clear" w:color="auto" w:fill="auto"/>
        <w:tabs>
          <w:tab w:val="left" w:pos="1190"/>
        </w:tabs>
        <w:spacing w:line="278" w:lineRule="exact"/>
        <w:ind w:firstLine="740"/>
      </w:pPr>
      <w:r>
        <w:rPr>
          <w:rStyle w:val="23"/>
        </w:rPr>
        <w:t>На вступительном испытании поступающий должен иметь при себе паспорт, эк</w:t>
      </w:r>
      <w:r>
        <w:rPr>
          <w:rStyle w:val="23"/>
        </w:rPr>
        <w:softHyphen/>
        <w:t>заменационный лист и ручку.</w:t>
      </w:r>
    </w:p>
    <w:p w:rsidR="00233C27" w:rsidRDefault="00427084">
      <w:pPr>
        <w:pStyle w:val="21"/>
        <w:numPr>
          <w:ilvl w:val="1"/>
          <w:numId w:val="1"/>
        </w:numPr>
        <w:shd w:val="clear" w:color="auto" w:fill="auto"/>
        <w:tabs>
          <w:tab w:val="left" w:pos="1190"/>
        </w:tabs>
        <w:spacing w:line="278" w:lineRule="exact"/>
        <w:ind w:firstLine="740"/>
      </w:pPr>
      <w:r>
        <w:rPr>
          <w:rStyle w:val="23"/>
        </w:rPr>
        <w:t>При тестировании поступающих в аудитории находятся два члена экзаменацион</w:t>
      </w:r>
      <w:r>
        <w:rPr>
          <w:rStyle w:val="23"/>
        </w:rPr>
        <w:softHyphen/>
        <w:t>ной комиссии.</w:t>
      </w:r>
    </w:p>
    <w:p w:rsidR="00233C27" w:rsidRDefault="00427084">
      <w:pPr>
        <w:pStyle w:val="21"/>
        <w:numPr>
          <w:ilvl w:val="1"/>
          <w:numId w:val="1"/>
        </w:numPr>
        <w:shd w:val="clear" w:color="auto" w:fill="auto"/>
        <w:tabs>
          <w:tab w:val="left" w:pos="1195"/>
        </w:tabs>
        <w:spacing w:line="278" w:lineRule="exact"/>
        <w:ind w:firstLine="740"/>
      </w:pPr>
      <w:r>
        <w:rPr>
          <w:rStyle w:val="23"/>
        </w:rPr>
        <w:t xml:space="preserve">Для выполнения психологического тестирования </w:t>
      </w:r>
      <w:proofErr w:type="gramStart"/>
      <w:r>
        <w:rPr>
          <w:rStyle w:val="23"/>
        </w:rPr>
        <w:t>поступающим</w:t>
      </w:r>
      <w:proofErr w:type="gramEnd"/>
      <w:r>
        <w:rPr>
          <w:rStyle w:val="23"/>
        </w:rPr>
        <w:t xml:space="preserve"> выдаются про</w:t>
      </w:r>
      <w:r>
        <w:rPr>
          <w:rStyle w:val="23"/>
        </w:rPr>
        <w:softHyphen/>
        <w:t>штампованные титульные листы и листы-вкладыши.</w:t>
      </w:r>
    </w:p>
    <w:p w:rsidR="00233C27" w:rsidRDefault="00427084">
      <w:pPr>
        <w:pStyle w:val="21"/>
        <w:numPr>
          <w:ilvl w:val="1"/>
          <w:numId w:val="1"/>
        </w:numPr>
        <w:shd w:val="clear" w:color="auto" w:fill="auto"/>
        <w:tabs>
          <w:tab w:val="left" w:pos="1215"/>
        </w:tabs>
        <w:spacing w:line="278" w:lineRule="exact"/>
        <w:ind w:firstLine="740"/>
      </w:pPr>
      <w:r>
        <w:rPr>
          <w:rStyle w:val="23"/>
        </w:rPr>
        <w:t>Перед выполнением тестирования:</w:t>
      </w:r>
    </w:p>
    <w:p w:rsidR="00233C27" w:rsidRDefault="00427084">
      <w:pPr>
        <w:pStyle w:val="21"/>
        <w:shd w:val="clear" w:color="auto" w:fill="auto"/>
        <w:spacing w:line="278" w:lineRule="exact"/>
        <w:ind w:firstLine="740"/>
      </w:pPr>
      <w:r>
        <w:rPr>
          <w:rStyle w:val="23"/>
        </w:rPr>
        <w:t>• поступающие заполняют титульные листы, на которых вписывают следующие рек</w:t>
      </w:r>
      <w:r>
        <w:rPr>
          <w:rStyle w:val="23"/>
        </w:rPr>
        <w:softHyphen/>
        <w:t>визиты:</w:t>
      </w:r>
    </w:p>
    <w:p w:rsidR="00233C27" w:rsidRDefault="00427084">
      <w:pPr>
        <w:pStyle w:val="21"/>
        <w:numPr>
          <w:ilvl w:val="0"/>
          <w:numId w:val="2"/>
        </w:numPr>
        <w:shd w:val="clear" w:color="auto" w:fill="auto"/>
        <w:tabs>
          <w:tab w:val="left" w:pos="965"/>
        </w:tabs>
        <w:spacing w:line="278" w:lineRule="exact"/>
        <w:ind w:firstLine="740"/>
      </w:pPr>
      <w:r>
        <w:rPr>
          <w:rStyle w:val="23"/>
        </w:rPr>
        <w:t>фамилию, имя и отчество;</w:t>
      </w:r>
    </w:p>
    <w:p w:rsidR="00233C27" w:rsidRDefault="0042708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965"/>
        </w:tabs>
      </w:pPr>
      <w:bookmarkStart w:id="2" w:name="bookmark3"/>
      <w:r w:rsidRPr="0026251E">
        <w:rPr>
          <w:w w:val="100"/>
          <w:sz w:val="24"/>
          <w:szCs w:val="24"/>
        </w:rPr>
        <w:t>номер экзаменационной группы;</w:t>
      </w:r>
      <w:bookmarkEnd w:id="2"/>
    </w:p>
    <w:p w:rsidR="00233C27" w:rsidRDefault="00427084">
      <w:pPr>
        <w:pStyle w:val="21"/>
        <w:numPr>
          <w:ilvl w:val="0"/>
          <w:numId w:val="2"/>
        </w:numPr>
        <w:shd w:val="clear" w:color="auto" w:fill="auto"/>
        <w:tabs>
          <w:tab w:val="left" w:pos="974"/>
        </w:tabs>
        <w:spacing w:line="274" w:lineRule="exact"/>
        <w:ind w:firstLine="760"/>
      </w:pPr>
      <w:r>
        <w:t>вид работы (психологическое тестирование);</w:t>
      </w:r>
    </w:p>
    <w:p w:rsidR="00233C27" w:rsidRDefault="00427084">
      <w:pPr>
        <w:pStyle w:val="21"/>
        <w:numPr>
          <w:ilvl w:val="0"/>
          <w:numId w:val="2"/>
        </w:numPr>
        <w:shd w:val="clear" w:color="auto" w:fill="auto"/>
        <w:tabs>
          <w:tab w:val="left" w:pos="974"/>
        </w:tabs>
        <w:spacing w:line="274" w:lineRule="exact"/>
        <w:ind w:firstLine="760"/>
      </w:pPr>
      <w:r>
        <w:t>дату проведения вступительного испытания.</w:t>
      </w:r>
    </w:p>
    <w:p w:rsidR="00233C27" w:rsidRDefault="00427084">
      <w:pPr>
        <w:pStyle w:val="21"/>
        <w:numPr>
          <w:ilvl w:val="0"/>
          <w:numId w:val="3"/>
        </w:numPr>
        <w:shd w:val="clear" w:color="auto" w:fill="auto"/>
        <w:tabs>
          <w:tab w:val="left" w:pos="925"/>
        </w:tabs>
        <w:spacing w:line="274" w:lineRule="exact"/>
        <w:ind w:firstLine="760"/>
      </w:pPr>
      <w:r>
        <w:t>члены экзаменационной комиссии выдают каждому поступающему титульный лист, лист-вкладыш (протокол исследования) и опросник с инструкцией</w:t>
      </w:r>
      <w:r w:rsidR="0026251E">
        <w:t>.</w:t>
      </w:r>
    </w:p>
    <w:p w:rsidR="00233C27" w:rsidRDefault="00427084">
      <w:pPr>
        <w:pStyle w:val="21"/>
        <w:numPr>
          <w:ilvl w:val="1"/>
          <w:numId w:val="1"/>
        </w:numPr>
        <w:shd w:val="clear" w:color="auto" w:fill="auto"/>
        <w:tabs>
          <w:tab w:val="left" w:pos="1194"/>
        </w:tabs>
        <w:spacing w:line="274" w:lineRule="exact"/>
        <w:ind w:firstLine="760"/>
      </w:pPr>
      <w:r>
        <w:t>Время оформления титульного листа не входит во время вступительного испыта</w:t>
      </w:r>
      <w:r>
        <w:softHyphen/>
        <w:t>ния.</w:t>
      </w:r>
    </w:p>
    <w:p w:rsidR="00233C27" w:rsidRDefault="00427084">
      <w:pPr>
        <w:pStyle w:val="21"/>
        <w:numPr>
          <w:ilvl w:val="1"/>
          <w:numId w:val="1"/>
        </w:numPr>
        <w:shd w:val="clear" w:color="auto" w:fill="auto"/>
        <w:tabs>
          <w:tab w:val="left" w:pos="1198"/>
        </w:tabs>
        <w:spacing w:line="274" w:lineRule="exact"/>
        <w:ind w:firstLine="760"/>
      </w:pPr>
      <w:r>
        <w:t>Поступающие в течение 1 астрономического часа отвечают на вопросы теста на листе-вкладыше (протоколе исследования).</w:t>
      </w:r>
    </w:p>
    <w:p w:rsidR="00233C27" w:rsidRDefault="00427084">
      <w:pPr>
        <w:pStyle w:val="21"/>
        <w:numPr>
          <w:ilvl w:val="1"/>
          <w:numId w:val="1"/>
        </w:numPr>
        <w:shd w:val="clear" w:color="auto" w:fill="auto"/>
        <w:tabs>
          <w:tab w:val="left" w:pos="1323"/>
        </w:tabs>
        <w:spacing w:line="274" w:lineRule="exact"/>
        <w:ind w:firstLine="760"/>
      </w:pPr>
      <w:r>
        <w:t xml:space="preserve">В случае необходимости, по устной просьбе, </w:t>
      </w:r>
      <w:proofErr w:type="gramStart"/>
      <w:r>
        <w:t>поступающий</w:t>
      </w:r>
      <w:proofErr w:type="gramEnd"/>
      <w:r>
        <w:t xml:space="preserve"> может произвести замену испорченного протокола исследования. При этом испорченный бланк изымается и уничтожается, время на выполнение задания не увеличивается, о чем поступающий преду</w:t>
      </w:r>
      <w:r>
        <w:softHyphen/>
        <w:t>преждается заранее.</w:t>
      </w:r>
    </w:p>
    <w:p w:rsidR="00233C27" w:rsidRDefault="00427084">
      <w:pPr>
        <w:pStyle w:val="21"/>
        <w:numPr>
          <w:ilvl w:val="1"/>
          <w:numId w:val="1"/>
        </w:numPr>
        <w:shd w:val="clear" w:color="auto" w:fill="auto"/>
        <w:tabs>
          <w:tab w:val="left" w:pos="1344"/>
        </w:tabs>
        <w:spacing w:line="274" w:lineRule="exact"/>
        <w:ind w:firstLine="760"/>
      </w:pPr>
      <w:r>
        <w:t>После окончания тестирования поступающие сдают работы экзаменаторам.</w:t>
      </w:r>
    </w:p>
    <w:p w:rsidR="00233C27" w:rsidRDefault="00427084">
      <w:pPr>
        <w:pStyle w:val="21"/>
        <w:numPr>
          <w:ilvl w:val="1"/>
          <w:numId w:val="1"/>
        </w:numPr>
        <w:shd w:val="clear" w:color="auto" w:fill="auto"/>
        <w:tabs>
          <w:tab w:val="left" w:pos="1344"/>
        </w:tabs>
        <w:spacing w:line="274" w:lineRule="exact"/>
        <w:ind w:firstLine="760"/>
      </w:pPr>
      <w:r>
        <w:t>Проверка работ проводится экзаменаторами только в помещении техникума.</w:t>
      </w:r>
    </w:p>
    <w:p w:rsidR="00233C27" w:rsidRDefault="00427084">
      <w:pPr>
        <w:pStyle w:val="21"/>
        <w:numPr>
          <w:ilvl w:val="1"/>
          <w:numId w:val="1"/>
        </w:numPr>
        <w:shd w:val="clear" w:color="auto" w:fill="auto"/>
        <w:tabs>
          <w:tab w:val="left" w:pos="1314"/>
        </w:tabs>
        <w:spacing w:line="274" w:lineRule="exact"/>
        <w:ind w:firstLine="760"/>
      </w:pPr>
      <w:r>
        <w:t xml:space="preserve">При проверке работы не должно быть известно, кто из абитуриентов является ее </w:t>
      </w:r>
      <w:r>
        <w:lastRenderedPageBreak/>
        <w:t>автором.</w:t>
      </w:r>
    </w:p>
    <w:p w:rsidR="00233C27" w:rsidRDefault="00427084">
      <w:pPr>
        <w:pStyle w:val="21"/>
        <w:numPr>
          <w:ilvl w:val="1"/>
          <w:numId w:val="1"/>
        </w:numPr>
        <w:shd w:val="clear" w:color="auto" w:fill="auto"/>
        <w:tabs>
          <w:tab w:val="left" w:pos="1314"/>
        </w:tabs>
        <w:spacing w:line="274" w:lineRule="exact"/>
        <w:ind w:firstLine="760"/>
      </w:pPr>
      <w:r>
        <w:t>Председатель экзаменационной комиссии дополнительно проверяет работы, имеющие баллы ниже порога успешности и наивысшие баллы, а также 5% остальных работ и удостоверяет правильность выставленных баллов своей подписью.</w:t>
      </w:r>
    </w:p>
    <w:p w:rsidR="00233C27" w:rsidRDefault="00427084">
      <w:pPr>
        <w:pStyle w:val="21"/>
        <w:numPr>
          <w:ilvl w:val="1"/>
          <w:numId w:val="1"/>
        </w:numPr>
        <w:shd w:val="clear" w:color="auto" w:fill="auto"/>
        <w:tabs>
          <w:tab w:val="left" w:pos="1314"/>
        </w:tabs>
        <w:spacing w:line="274" w:lineRule="exact"/>
        <w:ind w:firstLine="760"/>
      </w:pPr>
      <w:r>
        <w:t>Проверенные работы передаются ответственному секретарю приемной комис</w:t>
      </w:r>
      <w:r>
        <w:softHyphen/>
        <w:t>сии.</w:t>
      </w:r>
    </w:p>
    <w:p w:rsidR="00233C27" w:rsidRDefault="00427084">
      <w:pPr>
        <w:pStyle w:val="21"/>
        <w:numPr>
          <w:ilvl w:val="1"/>
          <w:numId w:val="1"/>
        </w:numPr>
        <w:shd w:val="clear" w:color="auto" w:fill="auto"/>
        <w:tabs>
          <w:tab w:val="left" w:pos="1314"/>
        </w:tabs>
        <w:spacing w:line="274" w:lineRule="exact"/>
        <w:ind w:firstLine="760"/>
      </w:pPr>
      <w:r>
        <w:t>Психологическое тестирование оформляется протоколом, в котором фиксируют</w:t>
      </w:r>
      <w:r>
        <w:softHyphen/>
        <w:t>ся результаты выполнения теста: «зачет» / «незачет».</w:t>
      </w:r>
    </w:p>
    <w:p w:rsidR="00233C27" w:rsidRDefault="00427084">
      <w:pPr>
        <w:pStyle w:val="21"/>
        <w:numPr>
          <w:ilvl w:val="1"/>
          <w:numId w:val="1"/>
        </w:numPr>
        <w:shd w:val="clear" w:color="auto" w:fill="auto"/>
        <w:tabs>
          <w:tab w:val="left" w:pos="1323"/>
        </w:tabs>
        <w:spacing w:line="274" w:lineRule="exact"/>
        <w:ind w:firstLine="760"/>
      </w:pPr>
      <w:r>
        <w:t>Повторное прохождение вступительного испытания при получении неудовле</w:t>
      </w:r>
      <w:r>
        <w:softHyphen/>
        <w:t>творительного результата не допускается.</w:t>
      </w:r>
    </w:p>
    <w:p w:rsidR="00233C27" w:rsidRDefault="00427084">
      <w:pPr>
        <w:pStyle w:val="21"/>
        <w:numPr>
          <w:ilvl w:val="1"/>
          <w:numId w:val="1"/>
        </w:numPr>
        <w:shd w:val="clear" w:color="auto" w:fill="auto"/>
        <w:tabs>
          <w:tab w:val="left" w:pos="1314"/>
        </w:tabs>
        <w:spacing w:line="274" w:lineRule="exact"/>
        <w:ind w:firstLine="760"/>
      </w:pPr>
      <w:r>
        <w:t>Лица, не явившиеся на вступительное испытание без уважительной причины, получившие отрицательный результат, а также забравшие документы в период проведения вступительных испытаний, выбывают из числа претендентов на зачисление.</w:t>
      </w:r>
    </w:p>
    <w:p w:rsidR="00233C27" w:rsidRDefault="00427084">
      <w:pPr>
        <w:pStyle w:val="21"/>
        <w:numPr>
          <w:ilvl w:val="1"/>
          <w:numId w:val="1"/>
        </w:numPr>
        <w:shd w:val="clear" w:color="auto" w:fill="auto"/>
        <w:tabs>
          <w:tab w:val="left" w:pos="1318"/>
        </w:tabs>
        <w:spacing w:line="274" w:lineRule="exact"/>
        <w:ind w:firstLine="760"/>
      </w:pPr>
      <w:r>
        <w:t>Лица, не явившиеся на вступительное испытание по уважительной причине (бо</w:t>
      </w:r>
      <w:r>
        <w:softHyphen/>
        <w:t>лезнь или иные обстоятельства, подтвержденные документально), допускаются к нему в па</w:t>
      </w:r>
      <w:r>
        <w:softHyphen/>
        <w:t>раллельных группах или индивидуально в период до полного завершения вступительных ис</w:t>
      </w:r>
      <w:r>
        <w:softHyphen/>
        <w:t>пытаний.</w:t>
      </w:r>
    </w:p>
    <w:p w:rsidR="00233C27" w:rsidRDefault="00427084">
      <w:pPr>
        <w:pStyle w:val="21"/>
        <w:numPr>
          <w:ilvl w:val="1"/>
          <w:numId w:val="1"/>
        </w:numPr>
        <w:shd w:val="clear" w:color="auto" w:fill="auto"/>
        <w:tabs>
          <w:tab w:val="left" w:pos="1318"/>
        </w:tabs>
        <w:spacing w:line="274" w:lineRule="exact"/>
        <w:ind w:firstLine="760"/>
      </w:pPr>
      <w:r>
        <w:t xml:space="preserve">За нарушение правил поведения во время тестирования </w:t>
      </w:r>
      <w:proofErr w:type="gramStart"/>
      <w:r>
        <w:t>поступающий</w:t>
      </w:r>
      <w:proofErr w:type="gramEnd"/>
      <w:r>
        <w:t xml:space="preserve"> может быть удален со вступительного испытания с составлением акта об удалении и проставлением результата «не прошел испытание», о чем делается запись в протоколе.</w:t>
      </w:r>
    </w:p>
    <w:p w:rsidR="00233C27" w:rsidRDefault="00427084">
      <w:pPr>
        <w:pStyle w:val="21"/>
        <w:numPr>
          <w:ilvl w:val="1"/>
          <w:numId w:val="1"/>
        </w:numPr>
        <w:shd w:val="clear" w:color="auto" w:fill="auto"/>
        <w:tabs>
          <w:tab w:val="left" w:pos="1314"/>
        </w:tabs>
        <w:spacing w:after="280" w:line="274" w:lineRule="exact"/>
        <w:ind w:firstLine="760"/>
      </w:pPr>
      <w:r>
        <w:t>Поступающие, не согласные с результатом вступительного испытания, имеют право на апелляцию.</w:t>
      </w:r>
    </w:p>
    <w:p w:rsidR="00233C27" w:rsidRDefault="00427084">
      <w:pPr>
        <w:pStyle w:val="26"/>
        <w:keepNext/>
        <w:keepLines/>
        <w:numPr>
          <w:ilvl w:val="0"/>
          <w:numId w:val="1"/>
        </w:numPr>
        <w:shd w:val="clear" w:color="auto" w:fill="auto"/>
        <w:tabs>
          <w:tab w:val="left" w:pos="2855"/>
        </w:tabs>
        <w:spacing w:before="0"/>
        <w:ind w:left="2540"/>
      </w:pPr>
      <w:bookmarkStart w:id="3" w:name="bookmark4"/>
      <w:r>
        <w:t>Содержание вступительного испытания</w:t>
      </w:r>
      <w:bookmarkEnd w:id="3"/>
    </w:p>
    <w:p w:rsidR="00233C27" w:rsidRDefault="00427084" w:rsidP="0026251E">
      <w:pPr>
        <w:pStyle w:val="21"/>
        <w:numPr>
          <w:ilvl w:val="1"/>
          <w:numId w:val="1"/>
        </w:numPr>
        <w:shd w:val="clear" w:color="auto" w:fill="auto"/>
        <w:tabs>
          <w:tab w:val="left" w:pos="1287"/>
        </w:tabs>
        <w:spacing w:line="274" w:lineRule="exact"/>
        <w:ind w:firstLine="760"/>
      </w:pPr>
      <w:r>
        <w:t xml:space="preserve">Психологическое тестирование поступающих на специальность </w:t>
      </w:r>
      <w:r w:rsidR="009D786E">
        <w:t>40</w:t>
      </w:r>
      <w:r>
        <w:t>.02.02 «</w:t>
      </w:r>
      <w:r w:rsidR="009D786E">
        <w:t>Правоохранительная деятельность</w:t>
      </w:r>
      <w:r>
        <w:t>»:</w:t>
      </w:r>
    </w:p>
    <w:p w:rsidR="00233C27" w:rsidRDefault="0026251E">
      <w:pPr>
        <w:pStyle w:val="21"/>
        <w:numPr>
          <w:ilvl w:val="0"/>
          <w:numId w:val="2"/>
        </w:numPr>
        <w:shd w:val="clear" w:color="auto" w:fill="auto"/>
        <w:tabs>
          <w:tab w:val="left" w:pos="974"/>
        </w:tabs>
        <w:spacing w:line="274" w:lineRule="exact"/>
        <w:ind w:firstLine="760"/>
      </w:pPr>
      <w:r>
        <w:t xml:space="preserve">краткий </w:t>
      </w:r>
      <w:r w:rsidR="0079379D">
        <w:t>ориентировочный</w:t>
      </w:r>
      <w:r>
        <w:t xml:space="preserve"> тест (КОТ)</w:t>
      </w:r>
      <w:r w:rsidR="00427084">
        <w:t>;</w:t>
      </w:r>
    </w:p>
    <w:p w:rsidR="00233C27" w:rsidRDefault="00427084">
      <w:pPr>
        <w:pStyle w:val="21"/>
        <w:shd w:val="clear" w:color="auto" w:fill="auto"/>
        <w:spacing w:line="274" w:lineRule="exact"/>
        <w:ind w:firstLine="740"/>
      </w:pPr>
      <w:r>
        <w:t xml:space="preserve">- </w:t>
      </w:r>
      <w:r w:rsidR="0026251E">
        <w:t>подростковый вариант многофакторной методи</w:t>
      </w:r>
      <w:r w:rsidR="00B439A3">
        <w:t>к</w:t>
      </w:r>
      <w:r w:rsidR="0026251E">
        <w:t>и Р.Б</w:t>
      </w:r>
      <w:r>
        <w:t>.</w:t>
      </w:r>
      <w:r w:rsidR="00B439A3">
        <w:t xml:space="preserve"> </w:t>
      </w:r>
      <w:proofErr w:type="spellStart"/>
      <w:r w:rsidR="00B439A3">
        <w:t>Кеттелла</w:t>
      </w:r>
      <w:proofErr w:type="spellEnd"/>
      <w:r w:rsidR="00B439A3">
        <w:t>.</w:t>
      </w:r>
    </w:p>
    <w:p w:rsidR="00233C27" w:rsidRDefault="0026251E">
      <w:pPr>
        <w:pStyle w:val="21"/>
        <w:numPr>
          <w:ilvl w:val="1"/>
          <w:numId w:val="1"/>
        </w:numPr>
        <w:shd w:val="clear" w:color="auto" w:fill="auto"/>
        <w:tabs>
          <w:tab w:val="left" w:pos="1195"/>
        </w:tabs>
        <w:spacing w:line="274" w:lineRule="exact"/>
        <w:ind w:firstLine="740"/>
      </w:pPr>
      <w:r>
        <w:t xml:space="preserve">Краткий оборочный тест (КОТ) </w:t>
      </w:r>
      <w:r w:rsidR="00427084">
        <w:t xml:space="preserve">(Приложение 1) позволяет </w:t>
      </w:r>
      <w:r>
        <w:t>определить интегральный показатель «общие способности, а также предусматривает диагностику неких критических точек интеллекта</w:t>
      </w:r>
      <w:r w:rsidR="00B439A3">
        <w:t xml:space="preserve"> </w:t>
      </w:r>
      <w:proofErr w:type="gramStart"/>
      <w:r w:rsidR="00B439A3">
        <w:t xml:space="preserve">( </w:t>
      </w:r>
      <w:proofErr w:type="gramEnd"/>
      <w:r w:rsidR="00B439A3">
        <w:t>способность обобщения  и анализа информации, гибкость мышления, переключаемость мышления, скорость и точность восприятия, эмоциональность, выбор оптимальной стратегии и др.)</w:t>
      </w:r>
      <w:r w:rsidR="00427084">
        <w:t>.</w:t>
      </w:r>
      <w:r w:rsidR="00B439A3">
        <w:t xml:space="preserve"> Интегральный показатель теста связан с обучаемостью, отражающей общие способности человека, которые выражают познавательную активность субъекта и его </w:t>
      </w:r>
      <w:proofErr w:type="gramStart"/>
      <w:r w:rsidR="00B439A3">
        <w:t>возможности к усвоению</w:t>
      </w:r>
      <w:proofErr w:type="gramEnd"/>
      <w:r w:rsidR="00B439A3">
        <w:t xml:space="preserve"> новых знаний, действий, сходных форм деятельности.</w:t>
      </w:r>
    </w:p>
    <w:p w:rsidR="00233C27" w:rsidRDefault="00D307C2">
      <w:pPr>
        <w:pStyle w:val="21"/>
        <w:numPr>
          <w:ilvl w:val="1"/>
          <w:numId w:val="1"/>
        </w:numPr>
        <w:shd w:val="clear" w:color="auto" w:fill="auto"/>
        <w:tabs>
          <w:tab w:val="left" w:pos="1195"/>
        </w:tabs>
        <w:spacing w:line="274" w:lineRule="exact"/>
        <w:ind w:firstLine="740"/>
      </w:pPr>
      <w:r>
        <w:rPr>
          <w:bCs/>
        </w:rPr>
        <w:t>Много</w:t>
      </w:r>
      <w:r w:rsidR="00B439A3" w:rsidRPr="00B439A3">
        <w:rPr>
          <w:bCs/>
        </w:rPr>
        <w:t xml:space="preserve">факторный личностный опросник </w:t>
      </w:r>
      <w:proofErr w:type="spellStart"/>
      <w:r w:rsidR="00B439A3" w:rsidRPr="00B439A3">
        <w:rPr>
          <w:bCs/>
        </w:rPr>
        <w:t>Кеттелла</w:t>
      </w:r>
      <w:proofErr w:type="spellEnd"/>
      <w:r w:rsidR="002E7620">
        <w:rPr>
          <w:bCs/>
        </w:rPr>
        <w:t xml:space="preserve"> </w:t>
      </w:r>
      <w:r>
        <w:rPr>
          <w:bCs/>
        </w:rPr>
        <w:t xml:space="preserve">для подростков </w:t>
      </w:r>
      <w:r w:rsidR="002E7620">
        <w:t xml:space="preserve">(Приложение 2) </w:t>
      </w:r>
      <w:r w:rsidR="0079379D">
        <w:t>позволяет выяснить особенности характера, склонности и интересы личности</w:t>
      </w:r>
      <w:r w:rsidR="00427084">
        <w:t>.</w:t>
      </w:r>
      <w:r w:rsidR="0079379D">
        <w:t xml:space="preserve"> Это одна из наиболее известных многофакторных методик по исследованию личности, описывающая стабильные, устойчивые, взаимосвязанные элементы (свойства, черты), определяющие ее внутреннюю сущность и поведение.</w:t>
      </w:r>
    </w:p>
    <w:p w:rsidR="00233C27" w:rsidRDefault="00427084">
      <w:pPr>
        <w:pStyle w:val="26"/>
        <w:keepNext/>
        <w:keepLines/>
        <w:numPr>
          <w:ilvl w:val="0"/>
          <w:numId w:val="1"/>
        </w:numPr>
        <w:shd w:val="clear" w:color="auto" w:fill="auto"/>
        <w:tabs>
          <w:tab w:val="left" w:pos="3823"/>
        </w:tabs>
        <w:spacing w:before="0"/>
        <w:ind w:left="3520"/>
      </w:pPr>
      <w:bookmarkStart w:id="4" w:name="bookmark5"/>
      <w:r>
        <w:rPr>
          <w:rStyle w:val="27"/>
          <w:b/>
          <w:bCs/>
        </w:rPr>
        <w:t>Критерии оценивания</w:t>
      </w:r>
      <w:bookmarkEnd w:id="4"/>
    </w:p>
    <w:p w:rsidR="00233C27" w:rsidRDefault="00D307C2">
      <w:pPr>
        <w:pStyle w:val="21"/>
        <w:numPr>
          <w:ilvl w:val="1"/>
          <w:numId w:val="1"/>
        </w:numPr>
        <w:shd w:val="clear" w:color="auto" w:fill="auto"/>
        <w:tabs>
          <w:tab w:val="left" w:pos="1195"/>
        </w:tabs>
        <w:spacing w:line="274" w:lineRule="exact"/>
        <w:ind w:firstLine="740"/>
        <w:rPr>
          <w:color w:val="auto"/>
        </w:rPr>
      </w:pPr>
      <w:r>
        <w:rPr>
          <w:color w:val="auto"/>
        </w:rPr>
        <w:t>К</w:t>
      </w:r>
      <w:r w:rsidR="0079379D" w:rsidRPr="002E7620">
        <w:rPr>
          <w:color w:val="auto"/>
        </w:rPr>
        <w:t xml:space="preserve">раткий ориентировочный тест (КОТ) </w:t>
      </w:r>
      <w:r w:rsidR="00427084" w:rsidRPr="002E7620">
        <w:rPr>
          <w:color w:val="auto"/>
        </w:rPr>
        <w:t xml:space="preserve">содержит </w:t>
      </w:r>
      <w:r w:rsidR="0079379D" w:rsidRPr="002E7620">
        <w:rPr>
          <w:color w:val="auto"/>
        </w:rPr>
        <w:t>50</w:t>
      </w:r>
      <w:r w:rsidR="00427084" w:rsidRPr="002E7620">
        <w:rPr>
          <w:color w:val="auto"/>
        </w:rPr>
        <w:t xml:space="preserve"> вопросов, на каждый из кото</w:t>
      </w:r>
      <w:r w:rsidR="00427084" w:rsidRPr="002E7620">
        <w:rPr>
          <w:color w:val="auto"/>
        </w:rPr>
        <w:softHyphen/>
        <w:t>рых обследуемый должен дать</w:t>
      </w:r>
      <w:hyperlink r:id="rId9" w:history="1">
        <w:r w:rsidR="00427084" w:rsidRPr="002E7620">
          <w:rPr>
            <w:color w:val="auto"/>
          </w:rPr>
          <w:t xml:space="preserve"> ответ </w:t>
        </w:r>
      </w:hyperlink>
      <w:r w:rsidR="00427084" w:rsidRPr="002E7620">
        <w:rPr>
          <w:color w:val="auto"/>
        </w:rPr>
        <w:t>«да» или «нет».</w:t>
      </w:r>
    </w:p>
    <w:p w:rsidR="002E7620" w:rsidRPr="002E7620" w:rsidRDefault="002E7620" w:rsidP="009249E3">
      <w:pPr>
        <w:pStyle w:val="21"/>
        <w:tabs>
          <w:tab w:val="left" w:pos="1195"/>
        </w:tabs>
        <w:spacing w:line="274" w:lineRule="exact"/>
        <w:ind w:firstLine="740"/>
        <w:rPr>
          <w:color w:val="auto"/>
        </w:rPr>
      </w:pPr>
      <w:r w:rsidRPr="002E7620">
        <w:rPr>
          <w:color w:val="auto"/>
        </w:rPr>
        <w:t xml:space="preserve">ПТ имеет медианные нормы, которые разбивают выборку на две части и оценка результатов идет по принципу «попал - не попал». Если ПТ </w:t>
      </w:r>
      <w:r w:rsidR="00355130">
        <w:rPr>
          <w:color w:val="auto"/>
        </w:rPr>
        <w:t>абитуриента</w:t>
      </w:r>
      <w:r w:rsidRPr="002E7620">
        <w:rPr>
          <w:color w:val="auto"/>
        </w:rPr>
        <w:t xml:space="preserve"> равен или выше медианы для данной группы специалистов, то он может быть допущен к прохождению дальнейшего тестирования по тесту специальных способностей. Либо, в зависимости от ПТ, клиент может быть распределен в ту или иную учебную группу.</w:t>
      </w:r>
    </w:p>
    <w:p w:rsidR="00355130" w:rsidRDefault="00355130" w:rsidP="00355130">
      <w:pPr>
        <w:pStyle w:val="21"/>
        <w:tabs>
          <w:tab w:val="left" w:pos="1195"/>
        </w:tabs>
        <w:spacing w:line="274" w:lineRule="exact"/>
        <w:ind w:firstLine="740"/>
        <w:rPr>
          <w:color w:val="auto"/>
        </w:rPr>
      </w:pPr>
      <w:r w:rsidRPr="002E7620">
        <w:rPr>
          <w:color w:val="auto"/>
        </w:rPr>
        <w:t>Анализ результатов целесообразно начинать с определения уровня общих умственных способностей. Для этого количество правильно решенных задач (</w:t>
      </w:r>
      <w:proofErr w:type="spellStart"/>
      <w:r w:rsidRPr="002E7620">
        <w:rPr>
          <w:color w:val="auto"/>
        </w:rPr>
        <w:t>Ип</w:t>
      </w:r>
      <w:proofErr w:type="spellEnd"/>
      <w:r w:rsidRPr="002E7620">
        <w:rPr>
          <w:color w:val="auto"/>
        </w:rPr>
        <w:t>) соотносится со шкалой уровней.</w:t>
      </w:r>
      <w:r>
        <w:rPr>
          <w:color w:val="auto"/>
        </w:rPr>
        <w:t xml:space="preserve"> 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3118"/>
      </w:tblGrid>
      <w:tr w:rsidR="00355130" w:rsidTr="00355130">
        <w:trPr>
          <w:jc w:val="center"/>
        </w:trPr>
        <w:tc>
          <w:tcPr>
            <w:tcW w:w="2802" w:type="dxa"/>
          </w:tcPr>
          <w:p w:rsidR="00355130" w:rsidRDefault="00355130" w:rsidP="001B2910">
            <w:pPr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355130">
              <w:rPr>
                <w:rFonts w:ascii="yandex-sans" w:eastAsia="Times New Roman" w:hAnsi="yandex-sans" w:cs="Times New Roman"/>
                <w:sz w:val="23"/>
                <w:szCs w:val="23"/>
              </w:rPr>
              <w:lastRenderedPageBreak/>
              <w:t xml:space="preserve">Величина показателя </w:t>
            </w:r>
            <w:proofErr w:type="spellStart"/>
            <w:r w:rsidRPr="00355130">
              <w:rPr>
                <w:rFonts w:ascii="yandex-sans" w:eastAsia="Times New Roman" w:hAnsi="yandex-sans" w:cs="Times New Roman"/>
                <w:sz w:val="23"/>
                <w:szCs w:val="23"/>
              </w:rPr>
              <w:t>Ип</w:t>
            </w:r>
            <w:proofErr w:type="spellEnd"/>
          </w:p>
        </w:tc>
        <w:tc>
          <w:tcPr>
            <w:tcW w:w="3118" w:type="dxa"/>
          </w:tcPr>
          <w:p w:rsidR="00355130" w:rsidRDefault="00355130" w:rsidP="001B2910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355130">
              <w:rPr>
                <w:rFonts w:ascii="yandex-sans" w:eastAsia="Times New Roman" w:hAnsi="yandex-sans" w:cs="Times New Roman"/>
                <w:sz w:val="23"/>
                <w:szCs w:val="23"/>
              </w:rPr>
              <w:t>Уровень общих умственных способностей</w:t>
            </w:r>
          </w:p>
        </w:tc>
      </w:tr>
      <w:tr w:rsidR="00355130" w:rsidTr="00355130">
        <w:trPr>
          <w:jc w:val="center"/>
        </w:trPr>
        <w:tc>
          <w:tcPr>
            <w:tcW w:w="2802" w:type="dxa"/>
          </w:tcPr>
          <w:p w:rsidR="00355130" w:rsidRDefault="00355130" w:rsidP="001B2910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355130">
              <w:rPr>
                <w:rFonts w:ascii="yandex-sans" w:eastAsia="Times New Roman" w:hAnsi="yandex-sans" w:cs="Times New Roman"/>
                <w:sz w:val="23"/>
                <w:szCs w:val="23"/>
              </w:rPr>
              <w:t>13 и меньше</w:t>
            </w:r>
          </w:p>
        </w:tc>
        <w:tc>
          <w:tcPr>
            <w:tcW w:w="3118" w:type="dxa"/>
          </w:tcPr>
          <w:p w:rsidR="00355130" w:rsidRDefault="00355130" w:rsidP="001B2910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355130">
              <w:rPr>
                <w:rFonts w:ascii="yandex-sans" w:eastAsia="Times New Roman" w:hAnsi="yandex-sans" w:cs="Times New Roman"/>
                <w:sz w:val="23"/>
                <w:szCs w:val="23"/>
              </w:rPr>
              <w:t>низкий</w:t>
            </w:r>
          </w:p>
        </w:tc>
      </w:tr>
      <w:tr w:rsidR="00355130" w:rsidTr="00355130">
        <w:trPr>
          <w:jc w:val="center"/>
        </w:trPr>
        <w:tc>
          <w:tcPr>
            <w:tcW w:w="2802" w:type="dxa"/>
          </w:tcPr>
          <w:p w:rsidR="00355130" w:rsidRDefault="00355130" w:rsidP="001B2910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355130">
              <w:rPr>
                <w:rFonts w:ascii="yandex-sans" w:eastAsia="Times New Roman" w:hAnsi="yandex-sans" w:cs="Times New Roman"/>
                <w:sz w:val="23"/>
                <w:szCs w:val="23"/>
              </w:rPr>
              <w:t>14-18</w:t>
            </w:r>
          </w:p>
        </w:tc>
        <w:tc>
          <w:tcPr>
            <w:tcW w:w="3118" w:type="dxa"/>
          </w:tcPr>
          <w:p w:rsidR="00355130" w:rsidRDefault="00355130" w:rsidP="001B2910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355130">
              <w:rPr>
                <w:rFonts w:ascii="yandex-sans" w:eastAsia="Times New Roman" w:hAnsi="yandex-sans" w:cs="Times New Roman"/>
                <w:sz w:val="23"/>
                <w:szCs w:val="23"/>
              </w:rPr>
              <w:t>ниже среднего</w:t>
            </w:r>
          </w:p>
        </w:tc>
      </w:tr>
      <w:tr w:rsidR="00355130" w:rsidTr="00355130">
        <w:trPr>
          <w:jc w:val="center"/>
        </w:trPr>
        <w:tc>
          <w:tcPr>
            <w:tcW w:w="2802" w:type="dxa"/>
          </w:tcPr>
          <w:p w:rsidR="00355130" w:rsidRDefault="00355130" w:rsidP="001B2910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355130">
              <w:rPr>
                <w:rFonts w:ascii="yandex-sans" w:eastAsia="Times New Roman" w:hAnsi="yandex-sans" w:cs="Times New Roman"/>
                <w:sz w:val="23"/>
                <w:szCs w:val="23"/>
              </w:rPr>
              <w:t>19-24</w:t>
            </w:r>
          </w:p>
        </w:tc>
        <w:tc>
          <w:tcPr>
            <w:tcW w:w="3118" w:type="dxa"/>
          </w:tcPr>
          <w:p w:rsidR="00355130" w:rsidRDefault="00355130" w:rsidP="001B2910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355130">
              <w:rPr>
                <w:rFonts w:ascii="yandex-sans" w:eastAsia="Times New Roman" w:hAnsi="yandex-sans" w:cs="Times New Roman"/>
                <w:sz w:val="23"/>
                <w:szCs w:val="23"/>
              </w:rPr>
              <w:t>средний</w:t>
            </w:r>
          </w:p>
        </w:tc>
      </w:tr>
      <w:tr w:rsidR="00355130" w:rsidTr="00355130">
        <w:trPr>
          <w:jc w:val="center"/>
        </w:trPr>
        <w:tc>
          <w:tcPr>
            <w:tcW w:w="2802" w:type="dxa"/>
          </w:tcPr>
          <w:p w:rsidR="00355130" w:rsidRDefault="00355130" w:rsidP="001B2910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355130">
              <w:rPr>
                <w:rFonts w:ascii="yandex-sans" w:eastAsia="Times New Roman" w:hAnsi="yandex-sans" w:cs="Times New Roman"/>
                <w:sz w:val="23"/>
                <w:szCs w:val="23"/>
              </w:rPr>
              <w:t>25-29</w:t>
            </w:r>
          </w:p>
        </w:tc>
        <w:tc>
          <w:tcPr>
            <w:tcW w:w="3118" w:type="dxa"/>
          </w:tcPr>
          <w:p w:rsidR="00355130" w:rsidRDefault="00355130" w:rsidP="001B2910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355130">
              <w:rPr>
                <w:rFonts w:ascii="yandex-sans" w:eastAsia="Times New Roman" w:hAnsi="yandex-sans" w:cs="Times New Roman"/>
                <w:sz w:val="23"/>
                <w:szCs w:val="23"/>
              </w:rPr>
              <w:t>выше среднего</w:t>
            </w:r>
          </w:p>
        </w:tc>
      </w:tr>
      <w:tr w:rsidR="000C7D0A" w:rsidTr="00355130">
        <w:trPr>
          <w:jc w:val="center"/>
        </w:trPr>
        <w:tc>
          <w:tcPr>
            <w:tcW w:w="2802" w:type="dxa"/>
          </w:tcPr>
          <w:p w:rsidR="000C7D0A" w:rsidRDefault="000C7D0A" w:rsidP="001B2910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355130">
              <w:rPr>
                <w:rFonts w:ascii="yandex-sans" w:eastAsia="Times New Roman" w:hAnsi="yandex-sans" w:cs="Times New Roman"/>
                <w:sz w:val="23"/>
                <w:szCs w:val="23"/>
              </w:rPr>
              <w:t>30 и больше</w:t>
            </w:r>
          </w:p>
        </w:tc>
        <w:tc>
          <w:tcPr>
            <w:tcW w:w="3118" w:type="dxa"/>
          </w:tcPr>
          <w:p w:rsidR="000C7D0A" w:rsidRDefault="000C7D0A" w:rsidP="001B2910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355130">
              <w:rPr>
                <w:rFonts w:ascii="yandex-sans" w:eastAsia="Times New Roman" w:hAnsi="yandex-sans" w:cs="Times New Roman"/>
                <w:sz w:val="23"/>
                <w:szCs w:val="23"/>
              </w:rPr>
              <w:t>высокий</w:t>
            </w:r>
          </w:p>
        </w:tc>
      </w:tr>
    </w:tbl>
    <w:p w:rsidR="00355130" w:rsidRDefault="00355130" w:rsidP="00355130">
      <w:pPr>
        <w:pStyle w:val="21"/>
        <w:tabs>
          <w:tab w:val="left" w:pos="1195"/>
        </w:tabs>
        <w:spacing w:line="274" w:lineRule="exact"/>
        <w:ind w:firstLine="740"/>
        <w:rPr>
          <w:b/>
          <w:color w:val="auto"/>
        </w:rPr>
      </w:pPr>
      <w:r w:rsidRPr="002E7620">
        <w:rPr>
          <w:color w:val="auto"/>
        </w:rPr>
        <w:t xml:space="preserve">Психологами определены средние арифметические выполнения теста  для учащихся девятых классов – </w:t>
      </w:r>
      <w:r w:rsidRPr="009249E3">
        <w:rPr>
          <w:b/>
          <w:color w:val="auto"/>
        </w:rPr>
        <w:t>18,5 балла.</w:t>
      </w:r>
    </w:p>
    <w:p w:rsidR="00355130" w:rsidRPr="00355130" w:rsidRDefault="00355130" w:rsidP="00355130">
      <w:pPr>
        <w:ind w:left="22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355130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63500" distR="115570" simplePos="0" relativeHeight="377489152" behindDoc="1" locked="0" layoutInCell="1" allowOverlap="1" wp14:anchorId="46F2F006" wp14:editId="70EEEFA4">
                <wp:simplePos x="0" y="0"/>
                <wp:positionH relativeFrom="margin">
                  <wp:posOffset>3175</wp:posOffset>
                </wp:positionH>
                <wp:positionV relativeFrom="paragraph">
                  <wp:posOffset>-658495</wp:posOffset>
                </wp:positionV>
                <wp:extent cx="6047105" cy="3889375"/>
                <wp:effectExtent l="1905" t="0" r="0" b="0"/>
                <wp:wrapTopAndBottom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105" cy="388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910" w:rsidRDefault="001B2910" w:rsidP="0035513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25pt;margin-top:-51.85pt;width:476.15pt;height:306.25pt;z-index:-125827328;visibility:visible;mso-wrap-style:square;mso-width-percent:0;mso-height-percent:0;mso-wrap-distance-left:5pt;mso-wrap-distance-top:0;mso-wrap-distance-right:9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2zKrAIAAKs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" filled="f" stroked="f">
                <v:textbox style="mso-fit-shape-to-text:t" inset="0,0,0,0">
                  <w:txbxContent>
                    <w:p w:rsidR="001B2910" w:rsidRDefault="001B2910" w:rsidP="0035513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C7D0A">
        <w:rPr>
          <w:rFonts w:ascii="Times New Roman" w:eastAsia="Times New Roman" w:hAnsi="Times New Roman" w:cs="Times New Roman"/>
          <w:color w:val="auto"/>
        </w:rPr>
        <w:t>Таким образом, ш</w:t>
      </w:r>
      <w:r w:rsidRPr="00355130">
        <w:rPr>
          <w:rFonts w:ascii="Times New Roman" w:eastAsia="Times New Roman" w:hAnsi="Times New Roman" w:cs="Times New Roman"/>
          <w:color w:val="auto"/>
        </w:rPr>
        <w:t>кала перевода набранного на экзамене количества баллов в зачетную систему оценок: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3255"/>
        <w:gridCol w:w="3053"/>
      </w:tblGrid>
      <w:tr w:rsidR="00355130" w:rsidRPr="00355130" w:rsidTr="000C7D0A">
        <w:trPr>
          <w:trHeight w:hRule="exact" w:val="2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130" w:rsidRPr="00355130" w:rsidRDefault="00355130" w:rsidP="000C7D0A">
            <w:pPr>
              <w:framePr w:w="9710" w:wrap="notBeside" w:vAnchor="text" w:hAnchor="text" w:xAlign="center" w:y="1"/>
              <w:spacing w:line="310" w:lineRule="exact"/>
              <w:ind w:left="300" w:hanging="300"/>
              <w:rPr>
                <w:rFonts w:ascii="Times New Roman" w:eastAsia="Times New Roman" w:hAnsi="Times New Roman" w:cs="Times New Roman"/>
                <w:color w:val="auto"/>
              </w:rPr>
            </w:pPr>
            <w:r w:rsidRPr="000C7D0A">
              <w:rPr>
                <w:rFonts w:ascii="Times New Roman" w:eastAsia="Times New Roman" w:hAnsi="Times New Roman" w:cs="Times New Roman"/>
                <w:color w:val="auto"/>
              </w:rPr>
              <w:t>Оценка по зачетной</w:t>
            </w:r>
            <w:r w:rsidR="000C7D0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C7D0A">
              <w:rPr>
                <w:rFonts w:ascii="Times New Roman" w:eastAsia="Times New Roman" w:hAnsi="Times New Roman" w:cs="Times New Roman"/>
                <w:color w:val="auto"/>
              </w:rPr>
              <w:t>системе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130" w:rsidRPr="00355130" w:rsidRDefault="00355130" w:rsidP="001B2910">
            <w:pPr>
              <w:framePr w:w="9710" w:wrap="notBeside" w:vAnchor="text" w:hAnchor="text" w:xAlign="center" w:y="1"/>
              <w:spacing w:line="3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C7D0A">
              <w:rPr>
                <w:rFonts w:ascii="Times New Roman" w:eastAsia="Times New Roman" w:hAnsi="Times New Roman" w:cs="Times New Roman"/>
                <w:color w:val="auto"/>
              </w:rPr>
              <w:t>Зачтено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130" w:rsidRPr="00355130" w:rsidRDefault="00355130" w:rsidP="001B2910">
            <w:pPr>
              <w:framePr w:w="9710" w:wrap="notBeside" w:vAnchor="text" w:hAnchor="text" w:xAlign="center" w:y="1"/>
              <w:spacing w:line="3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C7D0A">
              <w:rPr>
                <w:rFonts w:ascii="Times New Roman" w:eastAsia="Times New Roman" w:hAnsi="Times New Roman" w:cs="Times New Roman"/>
                <w:color w:val="auto"/>
              </w:rPr>
              <w:t>Не зачтено</w:t>
            </w:r>
          </w:p>
        </w:tc>
      </w:tr>
      <w:tr w:rsidR="00355130" w:rsidRPr="00355130" w:rsidTr="000C7D0A">
        <w:trPr>
          <w:trHeight w:hRule="exact" w:val="586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130" w:rsidRPr="00355130" w:rsidRDefault="00355130" w:rsidP="001B2910">
            <w:pPr>
              <w:framePr w:w="9710" w:wrap="notBeside" w:vAnchor="text" w:hAnchor="text" w:xAlign="center" w:y="1"/>
              <w:spacing w:line="310" w:lineRule="exact"/>
              <w:ind w:left="300"/>
              <w:rPr>
                <w:rFonts w:ascii="Times New Roman" w:eastAsia="Times New Roman" w:hAnsi="Times New Roman" w:cs="Times New Roman"/>
                <w:color w:val="auto"/>
              </w:rPr>
            </w:pPr>
            <w:r w:rsidRPr="000C7D0A">
              <w:rPr>
                <w:rFonts w:ascii="Times New Roman" w:eastAsia="Times New Roman" w:hAnsi="Times New Roman" w:cs="Times New Roman"/>
                <w:color w:val="auto"/>
              </w:rPr>
              <w:t>Количество баллов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130" w:rsidRPr="00355130" w:rsidRDefault="000C7D0A" w:rsidP="000C7D0A">
            <w:pPr>
              <w:framePr w:w="9710" w:wrap="notBeside" w:vAnchor="text" w:hAnchor="text" w:xAlign="center" w:y="1"/>
              <w:spacing w:line="31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30 и более </w:t>
            </w:r>
            <w:r w:rsidR="00355130" w:rsidRPr="000C7D0A">
              <w:rPr>
                <w:rFonts w:ascii="Times New Roman" w:eastAsia="Times New Roman" w:hAnsi="Times New Roman" w:cs="Times New Roman"/>
                <w:color w:val="auto"/>
              </w:rPr>
              <w:t>-1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5130" w:rsidRPr="00355130" w:rsidRDefault="00355130" w:rsidP="000C7D0A">
            <w:pPr>
              <w:framePr w:w="9710" w:wrap="notBeside" w:vAnchor="text" w:hAnchor="text" w:xAlign="center" w:y="1"/>
              <w:spacing w:line="3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C7D0A">
              <w:rPr>
                <w:rFonts w:ascii="Times New Roman" w:eastAsia="Times New Roman" w:hAnsi="Times New Roman" w:cs="Times New Roman"/>
                <w:color w:val="auto"/>
              </w:rPr>
              <w:t>Менее 1</w:t>
            </w:r>
            <w:r w:rsidR="000C7D0A"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 w:rsidRPr="000C7D0A">
              <w:rPr>
                <w:rFonts w:ascii="Times New Roman" w:eastAsia="Times New Roman" w:hAnsi="Times New Roman" w:cs="Times New Roman"/>
                <w:color w:val="auto"/>
              </w:rPr>
              <w:t xml:space="preserve"> баллов</w:t>
            </w:r>
          </w:p>
        </w:tc>
      </w:tr>
    </w:tbl>
    <w:p w:rsidR="002E7620" w:rsidRDefault="002E7620" w:rsidP="002E7620">
      <w:pPr>
        <w:pStyle w:val="21"/>
        <w:tabs>
          <w:tab w:val="left" w:pos="1195"/>
        </w:tabs>
        <w:spacing w:line="274" w:lineRule="exact"/>
        <w:ind w:left="740"/>
        <w:rPr>
          <w:b/>
          <w:bCs/>
          <w:color w:val="auto"/>
        </w:rPr>
      </w:pPr>
      <w:r w:rsidRPr="002E7620">
        <w:rPr>
          <w:b/>
          <w:bCs/>
          <w:color w:val="auto"/>
        </w:rPr>
        <w:t>Обработка и интерпретация результатов теста</w:t>
      </w:r>
    </w:p>
    <w:p w:rsidR="000C7D0A" w:rsidRPr="002E7620" w:rsidRDefault="000C7D0A" w:rsidP="002E7620">
      <w:pPr>
        <w:pStyle w:val="21"/>
        <w:tabs>
          <w:tab w:val="left" w:pos="1195"/>
        </w:tabs>
        <w:spacing w:line="274" w:lineRule="exact"/>
        <w:ind w:left="740"/>
        <w:rPr>
          <w:b/>
          <w:bCs/>
          <w:color w:val="auto"/>
        </w:rPr>
      </w:pPr>
    </w:p>
    <w:tbl>
      <w:tblPr>
        <w:tblW w:w="8332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6"/>
        <w:gridCol w:w="921"/>
        <w:gridCol w:w="1186"/>
        <w:gridCol w:w="972"/>
        <w:gridCol w:w="1186"/>
        <w:gridCol w:w="986"/>
        <w:gridCol w:w="1186"/>
        <w:gridCol w:w="709"/>
      </w:tblGrid>
      <w:tr w:rsidR="002E7620" w:rsidRPr="002E7620" w:rsidTr="002E7620">
        <w:trPr>
          <w:trHeight w:val="226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№ Задания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Ключ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№ Задания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Ключ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№ Задания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Ключ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№ Задания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Ключ</w:t>
            </w:r>
          </w:p>
        </w:tc>
      </w:tr>
      <w:tr w:rsidR="002E7620" w:rsidRPr="002E7620" w:rsidTr="002E7620">
        <w:trPr>
          <w:trHeight w:val="24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27.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40.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1/8</w:t>
            </w:r>
          </w:p>
        </w:tc>
      </w:tr>
      <w:tr w:rsidR="002E7620" w:rsidRPr="002E7620" w:rsidTr="002E7620">
        <w:trPr>
          <w:trHeight w:val="258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0,31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28.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41.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3</w:t>
            </w:r>
          </w:p>
        </w:tc>
      </w:tr>
      <w:tr w:rsidR="002E7620" w:rsidRPr="002E7620" w:rsidTr="002E7620">
        <w:trPr>
          <w:trHeight w:val="24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НИ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29.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2-13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42.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14</w:t>
            </w:r>
          </w:p>
        </w:tc>
      </w:tr>
      <w:tr w:rsidR="002E7620" w:rsidRPr="002E7620" w:rsidTr="002E7620">
        <w:trPr>
          <w:trHeight w:val="24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ДА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30.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43.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1</w:t>
            </w:r>
          </w:p>
        </w:tc>
      </w:tr>
      <w:tr w:rsidR="002E7620" w:rsidRPr="002E7620" w:rsidTr="002E7620">
        <w:trPr>
          <w:trHeight w:val="24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31.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1600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44.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800</w:t>
            </w:r>
          </w:p>
        </w:tc>
      </w:tr>
      <w:tr w:rsidR="002E7620" w:rsidRPr="002E7620" w:rsidTr="002E7620">
        <w:trPr>
          <w:trHeight w:val="258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32.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1,2,4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45.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1/10</w:t>
            </w:r>
          </w:p>
        </w:tc>
      </w:tr>
      <w:tr w:rsidR="002E7620" w:rsidRPr="002E7620" w:rsidTr="002E7620">
        <w:trPr>
          <w:trHeight w:val="24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20.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33.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46.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280</w:t>
            </w:r>
          </w:p>
        </w:tc>
      </w:tr>
      <w:tr w:rsidR="002E7620" w:rsidRPr="002E7620" w:rsidTr="002E7620">
        <w:trPr>
          <w:trHeight w:val="24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21.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34.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47.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4.5</w:t>
            </w:r>
          </w:p>
        </w:tc>
      </w:tr>
      <w:tr w:rsidR="002E7620" w:rsidRPr="002E7620" w:rsidTr="002E7620">
        <w:trPr>
          <w:trHeight w:val="24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22.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35.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48.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1</w:t>
            </w:r>
          </w:p>
        </w:tc>
      </w:tr>
      <w:tr w:rsidR="002E7620" w:rsidRPr="002E7620" w:rsidTr="002E7620">
        <w:trPr>
          <w:trHeight w:val="258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23.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36.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49.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3</w:t>
            </w:r>
          </w:p>
        </w:tc>
      </w:tr>
      <w:tr w:rsidR="002E7620" w:rsidRPr="002E7620" w:rsidTr="002E7620">
        <w:trPr>
          <w:trHeight w:val="24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24.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37.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50.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17</w:t>
            </w:r>
          </w:p>
        </w:tc>
      </w:tr>
      <w:tr w:rsidR="002E7620" w:rsidRPr="002E7620" w:rsidTr="002E7620">
        <w:trPr>
          <w:trHeight w:val="242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2,7 (270)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25.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1500 (15)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>38.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 w:hanging="598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E7620" w:rsidRPr="002E7620" w:rsidTr="002E7620">
        <w:trPr>
          <w:trHeight w:val="258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 xml:space="preserve">13.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 xml:space="preserve">26.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/>
              <w:rPr>
                <w:color w:val="auto"/>
                <w:sz w:val="20"/>
                <w:szCs w:val="20"/>
              </w:rPr>
            </w:pPr>
            <w:r w:rsidRPr="002E7620">
              <w:rPr>
                <w:b/>
                <w:bCs/>
                <w:color w:val="auto"/>
                <w:sz w:val="20"/>
                <w:szCs w:val="20"/>
              </w:rPr>
              <w:t xml:space="preserve">39.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/>
              <w:rPr>
                <w:color w:val="auto"/>
                <w:sz w:val="20"/>
                <w:szCs w:val="20"/>
              </w:rPr>
            </w:pPr>
            <w:r w:rsidRPr="002E7620">
              <w:rPr>
                <w:color w:val="auto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620" w:rsidRPr="002E7620" w:rsidRDefault="002E7620" w:rsidP="002E7620">
            <w:pPr>
              <w:pStyle w:val="21"/>
              <w:tabs>
                <w:tab w:val="left" w:pos="1195"/>
              </w:tabs>
              <w:spacing w:line="240" w:lineRule="auto"/>
              <w:ind w:left="740"/>
              <w:rPr>
                <w:color w:val="auto"/>
                <w:sz w:val="20"/>
                <w:szCs w:val="20"/>
              </w:rPr>
            </w:pPr>
          </w:p>
        </w:tc>
      </w:tr>
    </w:tbl>
    <w:p w:rsidR="002E7620" w:rsidRPr="002E7620" w:rsidRDefault="002E7620" w:rsidP="009249E3">
      <w:pPr>
        <w:pStyle w:val="21"/>
        <w:tabs>
          <w:tab w:val="left" w:pos="1195"/>
        </w:tabs>
        <w:spacing w:line="274" w:lineRule="exact"/>
        <w:ind w:firstLine="740"/>
        <w:rPr>
          <w:color w:val="auto"/>
        </w:rPr>
      </w:pPr>
      <w:r w:rsidRPr="002E7620">
        <w:rPr>
          <w:b/>
          <w:bCs/>
          <w:color w:val="auto"/>
        </w:rPr>
        <w:t>Интегральный показатель общих умственных способностей</w:t>
      </w:r>
      <w:r w:rsidRPr="002E7620">
        <w:rPr>
          <w:color w:val="auto"/>
        </w:rPr>
        <w:t xml:space="preserve"> (</w:t>
      </w:r>
      <w:proofErr w:type="spellStart"/>
      <w:r w:rsidRPr="002E7620">
        <w:rPr>
          <w:color w:val="auto"/>
        </w:rPr>
        <w:t>Ип</w:t>
      </w:r>
      <w:proofErr w:type="spellEnd"/>
      <w:r w:rsidRPr="002E7620">
        <w:rPr>
          <w:color w:val="auto"/>
        </w:rPr>
        <w:t xml:space="preserve">) равен количеству правильно решенных задач. </w:t>
      </w:r>
    </w:p>
    <w:p w:rsidR="002E7620" w:rsidRPr="002E7620" w:rsidRDefault="002E7620" w:rsidP="009249E3">
      <w:pPr>
        <w:pStyle w:val="21"/>
        <w:tabs>
          <w:tab w:val="left" w:pos="1195"/>
        </w:tabs>
        <w:spacing w:line="274" w:lineRule="exact"/>
        <w:ind w:firstLine="740"/>
        <w:rPr>
          <w:color w:val="auto"/>
        </w:rPr>
      </w:pPr>
      <w:r w:rsidRPr="002E7620">
        <w:rPr>
          <w:color w:val="auto"/>
        </w:rPr>
        <w:t xml:space="preserve">Установленный уровень является многопараметрическим показателем общих способностей. Данная методика позволяет выделить эти параметры и проанализировать их. </w:t>
      </w:r>
    </w:p>
    <w:p w:rsidR="002E7620" w:rsidRPr="002E7620" w:rsidRDefault="002E7620" w:rsidP="009249E3">
      <w:pPr>
        <w:pStyle w:val="21"/>
        <w:tabs>
          <w:tab w:val="left" w:pos="1195"/>
        </w:tabs>
        <w:spacing w:line="274" w:lineRule="exact"/>
        <w:ind w:firstLine="740"/>
        <w:rPr>
          <w:color w:val="auto"/>
        </w:rPr>
      </w:pPr>
      <w:r w:rsidRPr="002E7620">
        <w:rPr>
          <w:color w:val="auto"/>
        </w:rPr>
        <w:t>Задания 1, 2, 3, 5, 6, 7, 9, 11, 14, 16, 19, 21, 24, 28, 30, 35, 36, 38, 43, 47, 48 определяют общий </w:t>
      </w:r>
      <w:r w:rsidRPr="002E7620">
        <w:rPr>
          <w:b/>
          <w:bCs/>
          <w:color w:val="auto"/>
        </w:rPr>
        <w:t>уровень осведомленности и развития лингвистических способностей</w:t>
      </w:r>
      <w:r w:rsidRPr="002E7620">
        <w:rPr>
          <w:color w:val="auto"/>
        </w:rPr>
        <w:t xml:space="preserve">, то есть характеризуют качество гуманитарной образованности. </w:t>
      </w:r>
    </w:p>
    <w:p w:rsidR="002E7620" w:rsidRPr="002E7620" w:rsidRDefault="002E7620" w:rsidP="009249E3">
      <w:pPr>
        <w:pStyle w:val="21"/>
        <w:tabs>
          <w:tab w:val="left" w:pos="1195"/>
        </w:tabs>
        <w:spacing w:line="274" w:lineRule="exact"/>
        <w:ind w:firstLine="740"/>
        <w:rPr>
          <w:color w:val="auto"/>
        </w:rPr>
      </w:pPr>
      <w:r w:rsidRPr="002E7620">
        <w:rPr>
          <w:b/>
          <w:bCs/>
          <w:color w:val="auto"/>
        </w:rPr>
        <w:t>Уровень образованности в области точных наук</w:t>
      </w:r>
      <w:r w:rsidRPr="002E7620">
        <w:rPr>
          <w:color w:val="auto"/>
        </w:rPr>
        <w:t xml:space="preserve"> отражается на успешности выполнения математических заданий, заданий на установление закономерностей с геометрическими фигурами (4, 10, 12, 13, 15, 17, 18, 20, 22, 25, 27, 29, 31, 33, 37, 39, 40, 42, 44, 45, 46, 46, 49, 50). </w:t>
      </w:r>
    </w:p>
    <w:p w:rsidR="002E7620" w:rsidRPr="002E7620" w:rsidRDefault="002E7620" w:rsidP="009249E3">
      <w:pPr>
        <w:pStyle w:val="21"/>
        <w:tabs>
          <w:tab w:val="left" w:pos="1195"/>
        </w:tabs>
        <w:spacing w:line="274" w:lineRule="exact"/>
        <w:ind w:firstLine="740"/>
        <w:rPr>
          <w:color w:val="auto"/>
        </w:rPr>
      </w:pPr>
      <w:r w:rsidRPr="002E7620">
        <w:rPr>
          <w:b/>
          <w:color w:val="auto"/>
        </w:rPr>
        <w:t>Способности обобщения и анализа</w:t>
      </w:r>
      <w:r w:rsidRPr="002E7620">
        <w:rPr>
          <w:color w:val="auto"/>
        </w:rPr>
        <w:t xml:space="preserve"> материала устанавливаются на основе выполнения заданий на пословицы. Эти задания требуют абстрагирования от конкретной фразы и перехода в область интерпретации смыслов, установления их пересечений и нового возврата к конкретным фразам. </w:t>
      </w:r>
    </w:p>
    <w:p w:rsidR="002E7620" w:rsidRPr="002E7620" w:rsidRDefault="002E7620" w:rsidP="009249E3">
      <w:pPr>
        <w:pStyle w:val="21"/>
        <w:tabs>
          <w:tab w:val="left" w:pos="1195"/>
        </w:tabs>
        <w:spacing w:line="274" w:lineRule="exact"/>
        <w:ind w:firstLine="740"/>
        <w:rPr>
          <w:color w:val="auto"/>
        </w:rPr>
      </w:pPr>
      <w:r w:rsidRPr="002E7620">
        <w:rPr>
          <w:b/>
          <w:color w:val="auto"/>
        </w:rPr>
        <w:t>Гибкость мышления</w:t>
      </w:r>
      <w:r w:rsidRPr="002E7620">
        <w:rPr>
          <w:color w:val="auto"/>
        </w:rPr>
        <w:t xml:space="preserve"> как компонент общих способностей также определяется по выполнению заданий на пословицы. Если ассоциации испытуемого носят хаотический характер, то можно говорить о ригидности мышления (например, такие задания, как №11).</w:t>
      </w:r>
    </w:p>
    <w:p w:rsidR="002E7620" w:rsidRPr="002E7620" w:rsidRDefault="002E7620" w:rsidP="009249E3">
      <w:pPr>
        <w:pStyle w:val="21"/>
        <w:tabs>
          <w:tab w:val="left" w:pos="1195"/>
        </w:tabs>
        <w:spacing w:line="274" w:lineRule="exact"/>
        <w:ind w:firstLine="740"/>
        <w:rPr>
          <w:color w:val="auto"/>
        </w:rPr>
      </w:pPr>
      <w:r w:rsidRPr="002E7620">
        <w:rPr>
          <w:color w:val="auto"/>
        </w:rPr>
        <w:t xml:space="preserve"> </w:t>
      </w:r>
      <w:r w:rsidRPr="002E7620">
        <w:rPr>
          <w:b/>
          <w:color w:val="auto"/>
        </w:rPr>
        <w:t>Инертность мышления и переключаемость</w:t>
      </w:r>
      <w:r w:rsidRPr="002E7620">
        <w:rPr>
          <w:color w:val="auto"/>
        </w:rPr>
        <w:t xml:space="preserve"> – это важные характеристики общих способностей к обучаемости. Для их диагностики предусмотрено специальное расположение заданий в данном тесте. Чередование различных типов заданий в тексте может затруднять их </w:t>
      </w:r>
      <w:r w:rsidRPr="002E7620">
        <w:rPr>
          <w:color w:val="auto"/>
        </w:rPr>
        <w:lastRenderedPageBreak/>
        <w:t>решение лицам с инертными связями прошлого опыта. Такие лица с трудом меняют избранный способ работы, не склонны менять ход своих суждений, переключаться с одного вида деятельности на другой. Их интеллектуальные процессы малоподвижны, темп работы замедлен.</w:t>
      </w:r>
    </w:p>
    <w:p w:rsidR="002E7620" w:rsidRPr="002E7620" w:rsidRDefault="002E7620" w:rsidP="009249E3">
      <w:pPr>
        <w:pStyle w:val="21"/>
        <w:tabs>
          <w:tab w:val="left" w:pos="1195"/>
        </w:tabs>
        <w:spacing w:line="274" w:lineRule="exact"/>
        <w:ind w:firstLine="740"/>
        <w:rPr>
          <w:color w:val="auto"/>
        </w:rPr>
      </w:pPr>
      <w:r w:rsidRPr="002E7620">
        <w:rPr>
          <w:b/>
          <w:color w:val="auto"/>
        </w:rPr>
        <w:t xml:space="preserve">Эмоциональные компоненты мышления и отвлекаемость </w:t>
      </w:r>
      <w:r w:rsidRPr="002E7620">
        <w:rPr>
          <w:color w:val="auto"/>
        </w:rPr>
        <w:t>выявляются по заданиям, которые могут снижать показатель теста у испытуемых (24, 27, 31 и др.). Эмоционально реагирующие испытуемые начинают улыбаться и обращаться к экспериментатору вместо того, чтобы быть направленными на объект, то есть задачу.</w:t>
      </w:r>
    </w:p>
    <w:p w:rsidR="002E7620" w:rsidRPr="002E7620" w:rsidRDefault="002E7620" w:rsidP="009249E3">
      <w:pPr>
        <w:pStyle w:val="21"/>
        <w:tabs>
          <w:tab w:val="left" w:pos="1195"/>
        </w:tabs>
        <w:spacing w:line="274" w:lineRule="exact"/>
        <w:ind w:firstLine="740"/>
        <w:rPr>
          <w:color w:val="auto"/>
        </w:rPr>
      </w:pPr>
      <w:r w:rsidRPr="002E7620">
        <w:rPr>
          <w:color w:val="auto"/>
        </w:rPr>
        <w:t xml:space="preserve"> </w:t>
      </w:r>
      <w:r w:rsidRPr="002E7620">
        <w:rPr>
          <w:b/>
          <w:color w:val="auto"/>
        </w:rPr>
        <w:t>Скорость и точность восприятия, распределение и концентрация внимания</w:t>
      </w:r>
      <w:r w:rsidRPr="002E7620">
        <w:rPr>
          <w:color w:val="auto"/>
        </w:rPr>
        <w:t xml:space="preserve"> определяются заданиями №8 и 13. Они выявляют способность в сжатые сроки работать с самым разнообразным материалом, выделять основные содержания, сопоставлять цифры, знаки и т.п.</w:t>
      </w:r>
    </w:p>
    <w:p w:rsidR="002E7620" w:rsidRPr="002E7620" w:rsidRDefault="002E7620" w:rsidP="009249E3">
      <w:pPr>
        <w:pStyle w:val="21"/>
        <w:tabs>
          <w:tab w:val="left" w:pos="1195"/>
        </w:tabs>
        <w:spacing w:line="274" w:lineRule="exact"/>
        <w:ind w:firstLine="740"/>
        <w:rPr>
          <w:color w:val="auto"/>
        </w:rPr>
      </w:pPr>
      <w:r w:rsidRPr="002E7620">
        <w:rPr>
          <w:color w:val="auto"/>
        </w:rPr>
        <w:t>У</w:t>
      </w:r>
      <w:r w:rsidRPr="002E7620">
        <w:rPr>
          <w:b/>
          <w:color w:val="auto"/>
        </w:rPr>
        <w:t>потребление языка, грамотность</w:t>
      </w:r>
      <w:r w:rsidRPr="002E7620">
        <w:rPr>
          <w:color w:val="auto"/>
        </w:rPr>
        <w:t xml:space="preserve"> может быть проанализирована на основании выполнения заданий на умение пользоваться языком. Задача №8 предполагает элементарные знания иностранного языка (в пределах алфавита).</w:t>
      </w:r>
    </w:p>
    <w:p w:rsidR="002E7620" w:rsidRPr="002E7620" w:rsidRDefault="002E7620" w:rsidP="009249E3">
      <w:pPr>
        <w:pStyle w:val="21"/>
        <w:tabs>
          <w:tab w:val="left" w:pos="1195"/>
        </w:tabs>
        <w:spacing w:line="274" w:lineRule="exact"/>
        <w:ind w:firstLine="740"/>
        <w:rPr>
          <w:color w:val="auto"/>
        </w:rPr>
      </w:pPr>
      <w:r w:rsidRPr="002E7620">
        <w:rPr>
          <w:b/>
          <w:color w:val="auto"/>
        </w:rPr>
        <w:t xml:space="preserve">Ориентировка </w:t>
      </w:r>
      <w:r w:rsidRPr="002E7620">
        <w:rPr>
          <w:color w:val="auto"/>
        </w:rPr>
        <w:t xml:space="preserve">устанавливается благодаря анализу стратегии выбора испытуемым задач для решения. Одни испытуемые решают все задачи подряд. Другие – только те, которые для них легки и решаются ими быстро. Определение легкости решения очень индивидуально. Здесь к тому же проявляются склонности </w:t>
      </w:r>
      <w:proofErr w:type="gramStart"/>
      <w:r w:rsidRPr="002E7620">
        <w:rPr>
          <w:color w:val="auto"/>
        </w:rPr>
        <w:t>тестируемых</w:t>
      </w:r>
      <w:proofErr w:type="gramEnd"/>
      <w:r w:rsidRPr="002E7620">
        <w:rPr>
          <w:color w:val="auto"/>
        </w:rPr>
        <w:t>.</w:t>
      </w:r>
    </w:p>
    <w:p w:rsidR="002E7620" w:rsidRPr="002E7620" w:rsidRDefault="002E7620" w:rsidP="009249E3">
      <w:pPr>
        <w:pStyle w:val="21"/>
        <w:tabs>
          <w:tab w:val="left" w:pos="1195"/>
        </w:tabs>
        <w:spacing w:line="274" w:lineRule="exact"/>
        <w:ind w:firstLine="740"/>
        <w:rPr>
          <w:color w:val="auto"/>
        </w:rPr>
      </w:pPr>
      <w:r w:rsidRPr="002E7620">
        <w:rPr>
          <w:b/>
          <w:color w:val="auto"/>
        </w:rPr>
        <w:t>Пространственное воображение</w:t>
      </w:r>
      <w:r w:rsidRPr="002E7620">
        <w:rPr>
          <w:color w:val="auto"/>
        </w:rPr>
        <w:t xml:space="preserve"> характеризуется по решению задач, предполагающих операции в двумерном пространстве.</w:t>
      </w:r>
    </w:p>
    <w:p w:rsidR="002E7620" w:rsidRPr="002E7620" w:rsidRDefault="002E7620" w:rsidP="009249E3">
      <w:pPr>
        <w:pStyle w:val="21"/>
        <w:tabs>
          <w:tab w:val="left" w:pos="1195"/>
        </w:tabs>
        <w:spacing w:line="274" w:lineRule="exact"/>
        <w:ind w:firstLine="740"/>
        <w:rPr>
          <w:color w:val="auto"/>
        </w:rPr>
      </w:pPr>
      <w:r w:rsidRPr="002E7620">
        <w:rPr>
          <w:color w:val="auto"/>
        </w:rPr>
        <w:t xml:space="preserve">Таким образом, методика КОТ может быть использована для исследования относительно большого количества компонентов общих способностей. С ее помощью достаточно надежно прогнозируется обучаемость и деловые качества человека. </w:t>
      </w:r>
    </w:p>
    <w:p w:rsidR="00233C27" w:rsidRPr="002E7620" w:rsidRDefault="00D307C2">
      <w:pPr>
        <w:pStyle w:val="21"/>
        <w:numPr>
          <w:ilvl w:val="1"/>
          <w:numId w:val="1"/>
        </w:numPr>
        <w:shd w:val="clear" w:color="auto" w:fill="auto"/>
        <w:tabs>
          <w:tab w:val="left" w:pos="1195"/>
        </w:tabs>
        <w:spacing w:line="274" w:lineRule="exact"/>
        <w:ind w:firstLine="740"/>
        <w:rPr>
          <w:color w:val="auto"/>
        </w:rPr>
      </w:pPr>
      <w:r>
        <w:rPr>
          <w:bCs/>
        </w:rPr>
        <w:t xml:space="preserve"> </w:t>
      </w:r>
      <w:proofErr w:type="gramStart"/>
      <w:r>
        <w:rPr>
          <w:bCs/>
        </w:rPr>
        <w:t>Много</w:t>
      </w:r>
      <w:r w:rsidR="000C7D0A" w:rsidRPr="00B439A3">
        <w:rPr>
          <w:bCs/>
        </w:rPr>
        <w:t>факторный</w:t>
      </w:r>
      <w:proofErr w:type="gramEnd"/>
      <w:r w:rsidR="000C7D0A" w:rsidRPr="00B439A3">
        <w:rPr>
          <w:bCs/>
        </w:rPr>
        <w:t xml:space="preserve"> личностный опросник </w:t>
      </w:r>
      <w:proofErr w:type="spellStart"/>
      <w:r w:rsidR="000C7D0A" w:rsidRPr="00B439A3">
        <w:rPr>
          <w:bCs/>
        </w:rPr>
        <w:t>Кеттелла</w:t>
      </w:r>
      <w:proofErr w:type="spellEnd"/>
      <w:r w:rsidR="000C7D0A">
        <w:rPr>
          <w:bCs/>
        </w:rPr>
        <w:t xml:space="preserve"> </w:t>
      </w:r>
      <w:r>
        <w:rPr>
          <w:bCs/>
        </w:rPr>
        <w:t xml:space="preserve">для подростков </w:t>
      </w:r>
      <w:r w:rsidR="00427084" w:rsidRPr="002E7620">
        <w:rPr>
          <w:color w:val="auto"/>
        </w:rPr>
        <w:t>содержит 1</w:t>
      </w:r>
      <w:r w:rsidR="00CC06C3">
        <w:rPr>
          <w:color w:val="auto"/>
        </w:rPr>
        <w:t>42</w:t>
      </w:r>
      <w:r w:rsidR="00427084" w:rsidRPr="002E7620">
        <w:rPr>
          <w:color w:val="auto"/>
        </w:rPr>
        <w:t xml:space="preserve"> различных утверждени</w:t>
      </w:r>
      <w:r>
        <w:rPr>
          <w:color w:val="auto"/>
        </w:rPr>
        <w:t>я</w:t>
      </w:r>
      <w:r w:rsidR="00427084" w:rsidRPr="002E7620">
        <w:rPr>
          <w:color w:val="auto"/>
        </w:rPr>
        <w:t xml:space="preserve"> о свойствах личности. Если свойство подходит </w:t>
      </w:r>
      <w:proofErr w:type="gramStart"/>
      <w:r w:rsidR="00427084" w:rsidRPr="002E7620">
        <w:rPr>
          <w:color w:val="auto"/>
        </w:rPr>
        <w:t>поступающему</w:t>
      </w:r>
      <w:proofErr w:type="gramEnd"/>
      <w:r w:rsidR="00427084" w:rsidRPr="002E7620">
        <w:rPr>
          <w:color w:val="auto"/>
        </w:rPr>
        <w:t xml:space="preserve"> (проявляется в большинстве ситуаций), то он должен обвести в протоколе число, указывающее порядковый номер свойства.</w:t>
      </w:r>
    </w:p>
    <w:p w:rsidR="00BD6CB6" w:rsidRPr="003F1857" w:rsidRDefault="00427084" w:rsidP="000C7D0A">
      <w:pPr>
        <w:pStyle w:val="21"/>
        <w:numPr>
          <w:ilvl w:val="2"/>
          <w:numId w:val="1"/>
        </w:numPr>
        <w:shd w:val="clear" w:color="auto" w:fill="auto"/>
        <w:tabs>
          <w:tab w:val="left" w:pos="1364"/>
        </w:tabs>
        <w:spacing w:line="274" w:lineRule="exact"/>
        <w:ind w:firstLine="708"/>
      </w:pPr>
      <w:r w:rsidRPr="003F1857">
        <w:rPr>
          <w:color w:val="auto"/>
        </w:rPr>
        <w:t>Обработку протокола исследования начинают с определения достоверности от</w:t>
      </w:r>
      <w:r w:rsidRPr="003F1857">
        <w:rPr>
          <w:color w:val="auto"/>
        </w:rPr>
        <w:softHyphen/>
        <w:t>ветов поступающего в соответствии со специальным ключом. При шести и более неискрен</w:t>
      </w:r>
      <w:r w:rsidRPr="003F1857">
        <w:rPr>
          <w:color w:val="auto"/>
        </w:rPr>
        <w:softHyphen/>
        <w:t>них ответах результаты опроса считаются недостоверными, поступающему ставится «неза</w:t>
      </w:r>
      <w:r w:rsidRPr="003F1857">
        <w:rPr>
          <w:color w:val="auto"/>
        </w:rPr>
        <w:softHyphen/>
        <w:t>чет».</w:t>
      </w:r>
      <w:r w:rsidR="003F1857" w:rsidRPr="003F1857">
        <w:rPr>
          <w:color w:val="auto"/>
        </w:rPr>
        <w:t xml:space="preserve"> </w:t>
      </w:r>
      <w:r w:rsidR="00BD6CB6" w:rsidRPr="003F1857">
        <w:t xml:space="preserve">Подростковый вариант многофакторной методики Р.Б. </w:t>
      </w:r>
      <w:proofErr w:type="spellStart"/>
      <w:r w:rsidR="00BD6CB6" w:rsidRPr="003F1857">
        <w:t>Кеттелла</w:t>
      </w:r>
      <w:proofErr w:type="spellEnd"/>
      <w:r w:rsidR="00BD6CB6" w:rsidRPr="003F1857">
        <w:t xml:space="preserve"> (</w:t>
      </w:r>
      <w:proofErr w:type="spellStart"/>
      <w:r w:rsidR="00BD6CB6" w:rsidRPr="003F1857">
        <w:t>Кеттела</w:t>
      </w:r>
      <w:proofErr w:type="spellEnd"/>
      <w:r w:rsidR="00BD6CB6" w:rsidRPr="003F1857">
        <w:t>) предназначен для диагностики старшеклассников в возрасте от 12 до 16-18 лет. Подростковая 14 факторная методика содержит 142 вопроса с тремя вариантами ответов для выбора наиболее подходящего.</w:t>
      </w:r>
      <w:r w:rsidR="000C7D0A" w:rsidRPr="003F1857">
        <w:t xml:space="preserve"> </w:t>
      </w:r>
      <w:r w:rsidR="00BD6CB6" w:rsidRPr="003F1857">
        <w:t xml:space="preserve">Время прохождения теста-опросника </w:t>
      </w:r>
      <w:proofErr w:type="spellStart"/>
      <w:r w:rsidR="00BD6CB6" w:rsidRPr="003F1857">
        <w:t>Кеттелла</w:t>
      </w:r>
      <w:proofErr w:type="spellEnd"/>
      <w:r w:rsidR="00BD6CB6" w:rsidRPr="003F1857">
        <w:t xml:space="preserve"> для подростков в среднем 30-40 минут. </w:t>
      </w:r>
    </w:p>
    <w:p w:rsidR="00BD6CB6" w:rsidRPr="00E6686C" w:rsidRDefault="00BD6CB6" w:rsidP="000C7D0A">
      <w:pPr>
        <w:ind w:firstLine="709"/>
        <w:jc w:val="both"/>
        <w:rPr>
          <w:rFonts w:ascii="Times New Roman" w:eastAsia="Times New Roman" w:hAnsi="Times New Roman" w:cs="Times New Roman"/>
        </w:rPr>
      </w:pPr>
      <w:r w:rsidRPr="00E6686C">
        <w:rPr>
          <w:rFonts w:ascii="Times New Roman" w:eastAsia="Times New Roman" w:hAnsi="Times New Roman" w:cs="Times New Roman"/>
        </w:rPr>
        <w:t xml:space="preserve">В ходе диагностики подсчитывается количество совпадений ответов </w:t>
      </w:r>
      <w:proofErr w:type="gramStart"/>
      <w:r w:rsidRPr="00E6686C">
        <w:rPr>
          <w:rFonts w:ascii="Times New Roman" w:eastAsia="Times New Roman" w:hAnsi="Times New Roman" w:cs="Times New Roman"/>
        </w:rPr>
        <w:t>тестируемого</w:t>
      </w:r>
      <w:proofErr w:type="gramEnd"/>
      <w:r w:rsidRPr="00E6686C">
        <w:rPr>
          <w:rFonts w:ascii="Times New Roman" w:eastAsia="Times New Roman" w:hAnsi="Times New Roman" w:cs="Times New Roman"/>
        </w:rPr>
        <w:t xml:space="preserve"> с ключом. За каждое совпадение начисляется 2 балла. Исключение составляет фактор</w:t>
      </w:r>
      <w:proofErr w:type="gramStart"/>
      <w:r w:rsidRPr="00E6686C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E6686C">
        <w:rPr>
          <w:rFonts w:ascii="Times New Roman" w:eastAsia="Times New Roman" w:hAnsi="Times New Roman" w:cs="Times New Roman"/>
        </w:rPr>
        <w:t xml:space="preserve">, где за каждое совпадение ответа с ключом дается 1 балл, а также за ответ "в" начисляется 1 балл. </w:t>
      </w:r>
    </w:p>
    <w:p w:rsidR="003F1857" w:rsidRPr="001B2910" w:rsidRDefault="00BD6CB6" w:rsidP="003F1857">
      <w:pPr>
        <w:ind w:left="220" w:firstLine="720"/>
        <w:jc w:val="both"/>
        <w:rPr>
          <w:rFonts w:ascii="Times New Roman" w:eastAsia="Times New Roman" w:hAnsi="Times New Roman" w:cs="Times New Roman"/>
        </w:rPr>
      </w:pPr>
      <w:r w:rsidRPr="00E6686C">
        <w:rPr>
          <w:rFonts w:ascii="Times New Roman" w:eastAsia="Times New Roman" w:hAnsi="Times New Roman" w:cs="Times New Roman"/>
        </w:rPr>
        <w:t xml:space="preserve">Полученная сумма баллов сравнивается с нормативными данными по таблице и относительно этих данных результат интерпретируется как низкая или высокая оценка. </w:t>
      </w:r>
      <w:r w:rsidR="003F1857" w:rsidRPr="001B2910">
        <w:rPr>
          <w:rFonts w:ascii="Times New Roman" w:eastAsia="Times New Roman" w:hAnsi="Times New Roman" w:cs="Times New Roman"/>
        </w:rPr>
        <w:t xml:space="preserve">Адекватная самооценка, социальная нормативность, эмоционально значимая ответственность поведения, самодисциплина, самоконтроль эмоций и поведения, эмоциональная стабильность и конкретность воображения образуют </w:t>
      </w:r>
      <w:proofErr w:type="spellStart"/>
      <w:r w:rsidR="003F1857" w:rsidRPr="001B2910">
        <w:rPr>
          <w:rFonts w:ascii="Times New Roman" w:eastAsia="Times New Roman" w:hAnsi="Times New Roman" w:cs="Times New Roman"/>
        </w:rPr>
        <w:t>симптомокомплекс</w:t>
      </w:r>
      <w:proofErr w:type="spellEnd"/>
      <w:r w:rsidR="003F1857" w:rsidRPr="001B2910">
        <w:rPr>
          <w:rFonts w:ascii="Times New Roman" w:eastAsia="Times New Roman" w:hAnsi="Times New Roman" w:cs="Times New Roman"/>
        </w:rPr>
        <w:t xml:space="preserve">, характеризующий </w:t>
      </w:r>
      <w:proofErr w:type="spellStart"/>
      <w:r w:rsidR="003F1857" w:rsidRPr="001B2910">
        <w:rPr>
          <w:rFonts w:ascii="Times New Roman" w:eastAsia="Times New Roman" w:hAnsi="Times New Roman" w:cs="Times New Roman"/>
        </w:rPr>
        <w:t>саморегуляцию</w:t>
      </w:r>
      <w:proofErr w:type="spellEnd"/>
      <w:r w:rsidR="003F1857" w:rsidRPr="001B2910">
        <w:rPr>
          <w:rFonts w:ascii="Times New Roman" w:eastAsia="Times New Roman" w:hAnsi="Times New Roman" w:cs="Times New Roman"/>
        </w:rPr>
        <w:t xml:space="preserve"> и зрелость личности.</w:t>
      </w:r>
      <w:r w:rsidR="003F1857">
        <w:rPr>
          <w:rFonts w:ascii="Times New Roman" w:eastAsia="Times New Roman" w:hAnsi="Times New Roman" w:cs="Times New Roman"/>
        </w:rPr>
        <w:t xml:space="preserve">  Значения, находящиеся в пределах нормативных считаются оценкой «зачтено». Значения, имеющие пиковые формы считаются оценкой «не зачтено».</w:t>
      </w:r>
    </w:p>
    <w:p w:rsidR="003F1857" w:rsidRPr="00355130" w:rsidRDefault="003F1857" w:rsidP="003F1857">
      <w:pPr>
        <w:ind w:left="220" w:firstLine="72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Таким образом, ш</w:t>
      </w:r>
      <w:r w:rsidRPr="00355130">
        <w:rPr>
          <w:rFonts w:ascii="Times New Roman" w:eastAsia="Times New Roman" w:hAnsi="Times New Roman" w:cs="Times New Roman"/>
          <w:color w:val="auto"/>
        </w:rPr>
        <w:t xml:space="preserve">кала перевода набранного на экзамене количества </w:t>
      </w:r>
      <w:r>
        <w:rPr>
          <w:rFonts w:ascii="Times New Roman" w:eastAsia="Times New Roman" w:hAnsi="Times New Roman" w:cs="Times New Roman"/>
          <w:color w:val="auto"/>
        </w:rPr>
        <w:t>показателей</w:t>
      </w:r>
      <w:r w:rsidRPr="00355130">
        <w:rPr>
          <w:rFonts w:ascii="Times New Roman" w:eastAsia="Times New Roman" w:hAnsi="Times New Roman" w:cs="Times New Roman"/>
          <w:color w:val="auto"/>
        </w:rPr>
        <w:t xml:space="preserve"> в зачетную систему оценок: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3255"/>
        <w:gridCol w:w="3053"/>
      </w:tblGrid>
      <w:tr w:rsidR="003F1857" w:rsidRPr="00355130" w:rsidTr="00865CC7">
        <w:trPr>
          <w:trHeight w:hRule="exact" w:val="2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1857" w:rsidRPr="00355130" w:rsidRDefault="003F1857" w:rsidP="00865CC7">
            <w:pPr>
              <w:framePr w:w="9710" w:wrap="notBeside" w:vAnchor="text" w:hAnchor="text" w:xAlign="center" w:y="1"/>
              <w:spacing w:line="310" w:lineRule="exact"/>
              <w:ind w:left="300" w:hanging="300"/>
              <w:rPr>
                <w:rFonts w:ascii="Times New Roman" w:eastAsia="Times New Roman" w:hAnsi="Times New Roman" w:cs="Times New Roman"/>
                <w:color w:val="auto"/>
              </w:rPr>
            </w:pPr>
            <w:r w:rsidRPr="000C7D0A">
              <w:rPr>
                <w:rFonts w:ascii="Times New Roman" w:eastAsia="Times New Roman" w:hAnsi="Times New Roman" w:cs="Times New Roman"/>
                <w:color w:val="auto"/>
              </w:rPr>
              <w:t>Оценка по зачетной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C7D0A">
              <w:rPr>
                <w:rFonts w:ascii="Times New Roman" w:eastAsia="Times New Roman" w:hAnsi="Times New Roman" w:cs="Times New Roman"/>
                <w:color w:val="auto"/>
              </w:rPr>
              <w:t>системе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857" w:rsidRPr="00355130" w:rsidRDefault="003F1857" w:rsidP="00865CC7">
            <w:pPr>
              <w:framePr w:w="9710" w:wrap="notBeside" w:vAnchor="text" w:hAnchor="text" w:xAlign="center" w:y="1"/>
              <w:spacing w:line="3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C7D0A">
              <w:rPr>
                <w:rFonts w:ascii="Times New Roman" w:eastAsia="Times New Roman" w:hAnsi="Times New Roman" w:cs="Times New Roman"/>
                <w:color w:val="auto"/>
              </w:rPr>
              <w:t>Зачтено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857" w:rsidRPr="00355130" w:rsidRDefault="003F1857" w:rsidP="00865CC7">
            <w:pPr>
              <w:framePr w:w="9710" w:wrap="notBeside" w:vAnchor="text" w:hAnchor="text" w:xAlign="center" w:y="1"/>
              <w:spacing w:line="3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C7D0A">
              <w:rPr>
                <w:rFonts w:ascii="Times New Roman" w:eastAsia="Times New Roman" w:hAnsi="Times New Roman" w:cs="Times New Roman"/>
                <w:color w:val="auto"/>
              </w:rPr>
              <w:t>Не зачтено</w:t>
            </w:r>
          </w:p>
        </w:tc>
      </w:tr>
      <w:tr w:rsidR="003F1857" w:rsidRPr="00355130" w:rsidTr="00865CC7">
        <w:trPr>
          <w:trHeight w:hRule="exact" w:val="586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857" w:rsidRPr="00355130" w:rsidRDefault="003F1857" w:rsidP="003F1857">
            <w:pPr>
              <w:framePr w:w="9710" w:wrap="notBeside" w:vAnchor="text" w:hAnchor="text" w:xAlign="center" w:y="1"/>
              <w:spacing w:line="310" w:lineRule="exact"/>
              <w:ind w:left="300"/>
              <w:rPr>
                <w:rFonts w:ascii="Times New Roman" w:eastAsia="Times New Roman" w:hAnsi="Times New Roman" w:cs="Times New Roman"/>
                <w:color w:val="auto"/>
              </w:rPr>
            </w:pPr>
            <w:r w:rsidRPr="000C7D0A">
              <w:rPr>
                <w:rFonts w:ascii="Times New Roman" w:eastAsia="Times New Roman" w:hAnsi="Times New Roman" w:cs="Times New Roman"/>
                <w:color w:val="auto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показателей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857" w:rsidRPr="00355130" w:rsidRDefault="003F1857" w:rsidP="003F1857">
            <w:pPr>
              <w:framePr w:w="9710" w:wrap="notBeside" w:vAnchor="text" w:hAnchor="text" w:xAlign="center" w:y="1"/>
              <w:spacing w:line="31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5 и более показателей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857" w:rsidRPr="00355130" w:rsidRDefault="003F1857" w:rsidP="003F1857">
            <w:pPr>
              <w:framePr w:w="9710" w:wrap="notBeside" w:vAnchor="text" w:hAnchor="text" w:xAlign="center" w:y="1"/>
              <w:spacing w:line="3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C7D0A">
              <w:rPr>
                <w:rFonts w:ascii="Times New Roman" w:eastAsia="Times New Roman" w:hAnsi="Times New Roman" w:cs="Times New Roman"/>
                <w:color w:val="auto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5 показателей</w:t>
            </w:r>
          </w:p>
        </w:tc>
      </w:tr>
    </w:tbl>
    <w:p w:rsidR="00BD6CB6" w:rsidRPr="00E6686C" w:rsidRDefault="008F195C" w:rsidP="00BD6CB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Защита </w:t>
      </w:r>
      <w:r w:rsidR="00BD6CB6" w:rsidRPr="00E6686C">
        <w:rPr>
          <w:rFonts w:ascii="Times New Roman" w:eastAsia="Times New Roman" w:hAnsi="Times New Roman" w:cs="Times New Roman"/>
          <w:b/>
        </w:rPr>
        <w:t xml:space="preserve">Ключ к подростковому тесту </w:t>
      </w:r>
      <w:proofErr w:type="spellStart"/>
      <w:r w:rsidR="00BD6CB6" w:rsidRPr="00E6686C">
        <w:rPr>
          <w:rFonts w:ascii="Times New Roman" w:eastAsia="Times New Roman" w:hAnsi="Times New Roman" w:cs="Times New Roman"/>
          <w:b/>
        </w:rPr>
        <w:t>Кеттелла</w:t>
      </w:r>
      <w:proofErr w:type="spellEnd"/>
      <w:r w:rsidR="00BD6CB6" w:rsidRPr="00E6686C">
        <w:rPr>
          <w:rFonts w:ascii="Times New Roman" w:eastAsia="Times New Roman" w:hAnsi="Times New Roman" w:cs="Times New Roman"/>
        </w:rPr>
        <w:t xml:space="preserve">: </w:t>
      </w:r>
    </w:p>
    <w:p w:rsidR="00BD6CB6" w:rsidRPr="00E6686C" w:rsidRDefault="00BD6CB6" w:rsidP="00BD6CB6">
      <w:pPr>
        <w:rPr>
          <w:rFonts w:ascii="Times New Roman" w:eastAsia="Times New Roman" w:hAnsi="Times New Roman" w:cs="Times New Roman"/>
        </w:rPr>
      </w:pPr>
      <w:r w:rsidRPr="00E6686C">
        <w:rPr>
          <w:rFonts w:ascii="Times New Roman" w:eastAsia="Times New Roman" w:hAnsi="Times New Roman" w:cs="Times New Roman"/>
          <w:b/>
        </w:rPr>
        <w:t>1. А (шизотимия-</w:t>
      </w:r>
      <w:proofErr w:type="spellStart"/>
      <w:r w:rsidRPr="00E6686C">
        <w:rPr>
          <w:rFonts w:ascii="Times New Roman" w:eastAsia="Times New Roman" w:hAnsi="Times New Roman" w:cs="Times New Roman"/>
          <w:b/>
        </w:rPr>
        <w:t>аффектотимия</w:t>
      </w:r>
      <w:proofErr w:type="spellEnd"/>
      <w:r w:rsidRPr="00E6686C">
        <w:rPr>
          <w:rFonts w:ascii="Times New Roman" w:eastAsia="Times New Roman" w:hAnsi="Times New Roman" w:cs="Times New Roman"/>
          <w:b/>
        </w:rPr>
        <w:t>)</w:t>
      </w:r>
      <w:r w:rsidRPr="00E6686C">
        <w:rPr>
          <w:rFonts w:ascii="Times New Roman" w:eastAsia="Times New Roman" w:hAnsi="Times New Roman" w:cs="Times New Roman"/>
        </w:rPr>
        <w:t xml:space="preserve"> 2б, 3а, 22а, 42б, 62а, 82а, 102б, 103а, 122б, 123а</w:t>
      </w:r>
    </w:p>
    <w:p w:rsidR="00BD6CB6" w:rsidRPr="00E6686C" w:rsidRDefault="00BD6CB6" w:rsidP="00BD6CB6">
      <w:pPr>
        <w:rPr>
          <w:rFonts w:ascii="Times New Roman" w:eastAsia="Times New Roman" w:hAnsi="Times New Roman" w:cs="Times New Roman"/>
        </w:rPr>
      </w:pPr>
      <w:r w:rsidRPr="00E6686C">
        <w:rPr>
          <w:rFonts w:ascii="Times New Roman" w:eastAsia="Times New Roman" w:hAnsi="Times New Roman" w:cs="Times New Roman"/>
          <w:b/>
        </w:rPr>
        <w:t>2. B (ложь)</w:t>
      </w:r>
      <w:r w:rsidRPr="00E6686C">
        <w:rPr>
          <w:rFonts w:ascii="Times New Roman" w:eastAsia="Times New Roman" w:hAnsi="Times New Roman" w:cs="Times New Roman"/>
        </w:rPr>
        <w:t xml:space="preserve"> 23б, 24б, 43а, 44б, 63б, 64а, 83а, 84б, 104б, 124б </w:t>
      </w:r>
    </w:p>
    <w:p w:rsidR="00BD6CB6" w:rsidRPr="00E6686C" w:rsidRDefault="00BD6CB6" w:rsidP="00BD6CB6">
      <w:pPr>
        <w:rPr>
          <w:rFonts w:ascii="Times New Roman" w:eastAsia="Times New Roman" w:hAnsi="Times New Roman" w:cs="Times New Roman"/>
        </w:rPr>
      </w:pPr>
      <w:r w:rsidRPr="00E6686C">
        <w:rPr>
          <w:rFonts w:ascii="Times New Roman" w:eastAsia="Times New Roman" w:hAnsi="Times New Roman" w:cs="Times New Roman"/>
          <w:b/>
        </w:rPr>
        <w:t xml:space="preserve">3. </w:t>
      </w:r>
      <w:proofErr w:type="gramStart"/>
      <w:r w:rsidRPr="00E6686C">
        <w:rPr>
          <w:rFonts w:ascii="Times New Roman" w:eastAsia="Times New Roman" w:hAnsi="Times New Roman" w:cs="Times New Roman"/>
          <w:b/>
        </w:rPr>
        <w:t>С</w:t>
      </w:r>
      <w:proofErr w:type="gramEnd"/>
      <w:r w:rsidRPr="00E6686C">
        <w:rPr>
          <w:rFonts w:ascii="Times New Roman" w:eastAsia="Times New Roman" w:hAnsi="Times New Roman" w:cs="Times New Roman"/>
          <w:b/>
        </w:rPr>
        <w:t xml:space="preserve"> (степень эмоциональной устойчивости)</w:t>
      </w:r>
      <w:r w:rsidRPr="00E6686C">
        <w:rPr>
          <w:rFonts w:ascii="Times New Roman" w:eastAsia="Times New Roman" w:hAnsi="Times New Roman" w:cs="Times New Roman"/>
        </w:rPr>
        <w:t xml:space="preserve"> 4б, 5а, 6б, 25а, 26б, 45а, 65б, 85а, 105б, 125а </w:t>
      </w:r>
    </w:p>
    <w:p w:rsidR="00BD6CB6" w:rsidRPr="00E6686C" w:rsidRDefault="00BD6CB6" w:rsidP="00BD6CB6">
      <w:pPr>
        <w:rPr>
          <w:rFonts w:ascii="Times New Roman" w:eastAsia="Times New Roman" w:hAnsi="Times New Roman" w:cs="Times New Roman"/>
        </w:rPr>
      </w:pPr>
      <w:r w:rsidRPr="00E6686C">
        <w:rPr>
          <w:rFonts w:ascii="Times New Roman" w:eastAsia="Times New Roman" w:hAnsi="Times New Roman" w:cs="Times New Roman"/>
          <w:b/>
        </w:rPr>
        <w:t xml:space="preserve">4. D (флегматичность-возбудимость) </w:t>
      </w:r>
      <w:r w:rsidRPr="00E6686C">
        <w:rPr>
          <w:rFonts w:ascii="Times New Roman" w:eastAsia="Times New Roman" w:hAnsi="Times New Roman" w:cs="Times New Roman"/>
        </w:rPr>
        <w:t xml:space="preserve">7б, 27а, 46б, 47а, 66б, 67а, 86б, 87а, 106б, 126а </w:t>
      </w:r>
    </w:p>
    <w:p w:rsidR="00BD6CB6" w:rsidRPr="00E6686C" w:rsidRDefault="00BD6CB6" w:rsidP="00BD6CB6">
      <w:pPr>
        <w:rPr>
          <w:rFonts w:ascii="Times New Roman" w:eastAsia="Times New Roman" w:hAnsi="Times New Roman" w:cs="Times New Roman"/>
        </w:rPr>
      </w:pPr>
      <w:r w:rsidRPr="00E6686C">
        <w:rPr>
          <w:rFonts w:ascii="Times New Roman" w:eastAsia="Times New Roman" w:hAnsi="Times New Roman" w:cs="Times New Roman"/>
          <w:b/>
        </w:rPr>
        <w:t>5. Е (подчиненность-доминирование)</w:t>
      </w:r>
      <w:r w:rsidRPr="00E6686C">
        <w:rPr>
          <w:rFonts w:ascii="Times New Roman" w:eastAsia="Times New Roman" w:hAnsi="Times New Roman" w:cs="Times New Roman"/>
        </w:rPr>
        <w:t xml:space="preserve"> 8б, 9а, 28б, 48а, 68б, 88а, 107б, 108а, 127б, 128а </w:t>
      </w:r>
    </w:p>
    <w:p w:rsidR="00BD6CB6" w:rsidRPr="00E6686C" w:rsidRDefault="00BD6CB6" w:rsidP="00BD6CB6">
      <w:pPr>
        <w:rPr>
          <w:rFonts w:ascii="Times New Roman" w:eastAsia="Times New Roman" w:hAnsi="Times New Roman" w:cs="Times New Roman"/>
        </w:rPr>
      </w:pPr>
      <w:r w:rsidRPr="00E6686C">
        <w:rPr>
          <w:rFonts w:ascii="Times New Roman" w:eastAsia="Times New Roman" w:hAnsi="Times New Roman" w:cs="Times New Roman"/>
          <w:b/>
        </w:rPr>
        <w:t>6. F (осторожность-легкомыслие)</w:t>
      </w:r>
      <w:r w:rsidRPr="00E6686C">
        <w:rPr>
          <w:rFonts w:ascii="Times New Roman" w:eastAsia="Times New Roman" w:hAnsi="Times New Roman" w:cs="Times New Roman"/>
        </w:rPr>
        <w:t xml:space="preserve"> 10а, 29б, 30а, 49а, 50а, 69б, 70а, 89б, 109а, 129б </w:t>
      </w:r>
    </w:p>
    <w:p w:rsidR="00BD6CB6" w:rsidRPr="00E6686C" w:rsidRDefault="00BD6CB6" w:rsidP="00BD6CB6">
      <w:pPr>
        <w:rPr>
          <w:rFonts w:ascii="Times New Roman" w:eastAsia="Times New Roman" w:hAnsi="Times New Roman" w:cs="Times New Roman"/>
        </w:rPr>
      </w:pPr>
      <w:r w:rsidRPr="00E6686C">
        <w:rPr>
          <w:rFonts w:ascii="Times New Roman" w:eastAsia="Times New Roman" w:hAnsi="Times New Roman" w:cs="Times New Roman"/>
          <w:b/>
        </w:rPr>
        <w:t>7. G (степень принятия моральных норм)</w:t>
      </w:r>
      <w:r w:rsidRPr="00E6686C">
        <w:rPr>
          <w:rFonts w:ascii="Times New Roman" w:eastAsia="Times New Roman" w:hAnsi="Times New Roman" w:cs="Times New Roman"/>
        </w:rPr>
        <w:t xml:space="preserve"> 11а, 31а, 51а, 71б, 90б, 91а, 110б, 111б, 130б, 131а</w:t>
      </w:r>
    </w:p>
    <w:p w:rsidR="00BD6CB6" w:rsidRPr="00E6686C" w:rsidRDefault="00BD6CB6" w:rsidP="00BD6CB6">
      <w:pPr>
        <w:rPr>
          <w:rFonts w:ascii="Times New Roman" w:eastAsia="Times New Roman" w:hAnsi="Times New Roman" w:cs="Times New Roman"/>
        </w:rPr>
      </w:pPr>
      <w:r w:rsidRPr="00E6686C">
        <w:rPr>
          <w:rFonts w:ascii="Times New Roman" w:eastAsia="Times New Roman" w:hAnsi="Times New Roman" w:cs="Times New Roman"/>
          <w:b/>
        </w:rPr>
        <w:t>8. H (застенчивость-авантюризм)</w:t>
      </w:r>
      <w:r w:rsidRPr="00E6686C">
        <w:rPr>
          <w:rFonts w:ascii="Times New Roman" w:eastAsia="Times New Roman" w:hAnsi="Times New Roman" w:cs="Times New Roman"/>
        </w:rPr>
        <w:t xml:space="preserve"> 12б, 32а, 52б, 72а, 92б,93а, 112б, 113а, 132б, 133а </w:t>
      </w:r>
    </w:p>
    <w:p w:rsidR="00BD6CB6" w:rsidRPr="00E6686C" w:rsidRDefault="00BD6CB6" w:rsidP="00BD6CB6">
      <w:pPr>
        <w:rPr>
          <w:rFonts w:ascii="Times New Roman" w:eastAsia="Times New Roman" w:hAnsi="Times New Roman" w:cs="Times New Roman"/>
        </w:rPr>
      </w:pPr>
      <w:r w:rsidRPr="00E6686C">
        <w:rPr>
          <w:rFonts w:ascii="Times New Roman" w:eastAsia="Times New Roman" w:hAnsi="Times New Roman" w:cs="Times New Roman"/>
          <w:b/>
        </w:rPr>
        <w:t>9. I (реализм-</w:t>
      </w:r>
      <w:proofErr w:type="spellStart"/>
      <w:r w:rsidRPr="00E6686C">
        <w:rPr>
          <w:rFonts w:ascii="Times New Roman" w:eastAsia="Times New Roman" w:hAnsi="Times New Roman" w:cs="Times New Roman"/>
          <w:b/>
        </w:rPr>
        <w:t>сензитивность</w:t>
      </w:r>
      <w:proofErr w:type="spellEnd"/>
      <w:r w:rsidRPr="00E6686C">
        <w:rPr>
          <w:rFonts w:ascii="Times New Roman" w:eastAsia="Times New Roman" w:hAnsi="Times New Roman" w:cs="Times New Roman"/>
          <w:b/>
        </w:rPr>
        <w:t>)</w:t>
      </w:r>
      <w:r w:rsidRPr="00E6686C">
        <w:rPr>
          <w:rFonts w:ascii="Times New Roman" w:eastAsia="Times New Roman" w:hAnsi="Times New Roman" w:cs="Times New Roman"/>
        </w:rPr>
        <w:t xml:space="preserve"> 13б, 33а, 34б, 53а, 54б, 73а, 74б, 94б, 114а, 134а </w:t>
      </w:r>
    </w:p>
    <w:p w:rsidR="00BD6CB6" w:rsidRPr="00E6686C" w:rsidRDefault="00BD6CB6" w:rsidP="00BD6CB6">
      <w:pPr>
        <w:rPr>
          <w:rFonts w:ascii="Times New Roman" w:eastAsia="Times New Roman" w:hAnsi="Times New Roman" w:cs="Times New Roman"/>
        </w:rPr>
      </w:pPr>
      <w:r w:rsidRPr="00E6686C">
        <w:rPr>
          <w:rFonts w:ascii="Times New Roman" w:eastAsia="Times New Roman" w:hAnsi="Times New Roman" w:cs="Times New Roman"/>
          <w:b/>
        </w:rPr>
        <w:t>10. J (неврастения, фактор Гамлета)</w:t>
      </w:r>
      <w:r w:rsidRPr="00E6686C">
        <w:rPr>
          <w:rFonts w:ascii="Times New Roman" w:eastAsia="Times New Roman" w:hAnsi="Times New Roman" w:cs="Times New Roman"/>
        </w:rPr>
        <w:t xml:space="preserve"> 14б, 15а, 35б, 55а, 75б, 95а, 115б, 116а, 135б, 136а </w:t>
      </w:r>
    </w:p>
    <w:p w:rsidR="00BD6CB6" w:rsidRPr="00E6686C" w:rsidRDefault="00BD6CB6" w:rsidP="00BD6CB6">
      <w:pPr>
        <w:rPr>
          <w:rFonts w:ascii="Times New Roman" w:eastAsia="Times New Roman" w:hAnsi="Times New Roman" w:cs="Times New Roman"/>
        </w:rPr>
      </w:pPr>
      <w:r w:rsidRPr="00E6686C">
        <w:rPr>
          <w:rFonts w:ascii="Times New Roman" w:eastAsia="Times New Roman" w:hAnsi="Times New Roman" w:cs="Times New Roman"/>
          <w:b/>
        </w:rPr>
        <w:t>11. О (</w:t>
      </w:r>
      <w:r w:rsidRPr="00E6686C">
        <w:rPr>
          <w:rFonts w:ascii="Times New Roman" w:eastAsia="Times New Roman" w:hAnsi="Times New Roman" w:cs="Times New Roman"/>
        </w:rPr>
        <w:t>самоуверенность-склонность к чувству вины</w:t>
      </w:r>
      <w:r w:rsidRPr="00E6686C">
        <w:rPr>
          <w:rFonts w:ascii="Times New Roman" w:eastAsia="Times New Roman" w:hAnsi="Times New Roman" w:cs="Times New Roman"/>
          <w:b/>
        </w:rPr>
        <w:t>)</w:t>
      </w:r>
      <w:r w:rsidRPr="00E6686C">
        <w:rPr>
          <w:rFonts w:ascii="Times New Roman" w:eastAsia="Times New Roman" w:hAnsi="Times New Roman" w:cs="Times New Roman"/>
        </w:rPr>
        <w:t xml:space="preserve"> 16б, 36а, 56б, 57а, 76б, 77а, 96б, 97а, 117б, 137а </w:t>
      </w:r>
    </w:p>
    <w:p w:rsidR="00BD6CB6" w:rsidRPr="00E6686C" w:rsidRDefault="00BD6CB6" w:rsidP="00BD6CB6">
      <w:pPr>
        <w:rPr>
          <w:rFonts w:ascii="Times New Roman" w:eastAsia="Times New Roman" w:hAnsi="Times New Roman" w:cs="Times New Roman"/>
        </w:rPr>
      </w:pPr>
      <w:r w:rsidRPr="00E6686C">
        <w:rPr>
          <w:rFonts w:ascii="Times New Roman" w:eastAsia="Times New Roman" w:hAnsi="Times New Roman" w:cs="Times New Roman"/>
          <w:b/>
        </w:rPr>
        <w:t>12. Q2 (степень групповой зависимости)</w:t>
      </w:r>
      <w:r w:rsidRPr="00E6686C">
        <w:rPr>
          <w:rFonts w:ascii="Times New Roman" w:eastAsia="Times New Roman" w:hAnsi="Times New Roman" w:cs="Times New Roman"/>
        </w:rPr>
        <w:t xml:space="preserve"> 17б, 18а, 37б, 38а, 58б, 78а, 98б, 118а, 138б, 139а </w:t>
      </w:r>
    </w:p>
    <w:p w:rsidR="00BD6CB6" w:rsidRPr="00E6686C" w:rsidRDefault="00BD6CB6" w:rsidP="00BD6CB6">
      <w:pPr>
        <w:rPr>
          <w:rFonts w:ascii="Times New Roman" w:eastAsia="Times New Roman" w:hAnsi="Times New Roman" w:cs="Times New Roman"/>
        </w:rPr>
      </w:pPr>
      <w:r w:rsidRPr="00E6686C">
        <w:rPr>
          <w:rFonts w:ascii="Times New Roman" w:eastAsia="Times New Roman" w:hAnsi="Times New Roman" w:cs="Times New Roman"/>
          <w:b/>
        </w:rPr>
        <w:t>13. Q3 (степень самоконтроля)</w:t>
      </w:r>
      <w:r w:rsidRPr="00E6686C">
        <w:rPr>
          <w:rFonts w:ascii="Times New Roman" w:eastAsia="Times New Roman" w:hAnsi="Times New Roman" w:cs="Times New Roman"/>
        </w:rPr>
        <w:t xml:space="preserve"> 19б, 39а, 59б, 79а, 80б, 99а, 100б, 119а, 120б, 140а </w:t>
      </w:r>
    </w:p>
    <w:p w:rsidR="00BD6CB6" w:rsidRPr="00E6686C" w:rsidRDefault="00BD6CB6" w:rsidP="00BD6CB6">
      <w:pPr>
        <w:rPr>
          <w:rFonts w:ascii="Times New Roman" w:eastAsia="Times New Roman" w:hAnsi="Times New Roman" w:cs="Times New Roman"/>
        </w:rPr>
      </w:pPr>
      <w:r w:rsidRPr="00E6686C">
        <w:rPr>
          <w:rFonts w:ascii="Times New Roman" w:eastAsia="Times New Roman" w:hAnsi="Times New Roman" w:cs="Times New Roman"/>
          <w:b/>
        </w:rPr>
        <w:t>14. Q4 (степень внутреннего напряжения)</w:t>
      </w:r>
      <w:r w:rsidRPr="00E6686C">
        <w:rPr>
          <w:rFonts w:ascii="Times New Roman" w:eastAsia="Times New Roman" w:hAnsi="Times New Roman" w:cs="Times New Roman"/>
        </w:rPr>
        <w:t xml:space="preserve"> 20б, 21а, 40б, 41а, 60б, 61а, 81б, 101а, 121б, 141а </w:t>
      </w:r>
    </w:p>
    <w:p w:rsidR="00BD6CB6" w:rsidRPr="00E6686C" w:rsidRDefault="00BD6CB6" w:rsidP="00BD6CB6">
      <w:pPr>
        <w:rPr>
          <w:rFonts w:ascii="Times New Roman" w:eastAsia="Times New Roman" w:hAnsi="Times New Roman" w:cs="Times New Roman"/>
        </w:rPr>
      </w:pPr>
    </w:p>
    <w:p w:rsidR="00BD6CB6" w:rsidRDefault="00BD6CB6" w:rsidP="00BD6CB6">
      <w:pPr>
        <w:rPr>
          <w:rFonts w:ascii="Times New Roman" w:eastAsia="Times New Roman" w:hAnsi="Times New Roman" w:cs="Times New Roman"/>
          <w:b/>
        </w:rPr>
      </w:pPr>
      <w:r w:rsidRPr="00336556">
        <w:rPr>
          <w:rFonts w:ascii="Times New Roman" w:eastAsia="Times New Roman" w:hAnsi="Times New Roman" w:cs="Times New Roman"/>
          <w:b/>
        </w:rPr>
        <w:t xml:space="preserve">Нормативы к подростковому варианту теста </w:t>
      </w:r>
      <w:proofErr w:type="spellStart"/>
      <w:r w:rsidRPr="00336556">
        <w:rPr>
          <w:rFonts w:ascii="Times New Roman" w:eastAsia="Times New Roman" w:hAnsi="Times New Roman" w:cs="Times New Roman"/>
          <w:b/>
        </w:rPr>
        <w:t>Кеттелла</w:t>
      </w:r>
      <w:proofErr w:type="spellEnd"/>
      <w:r w:rsidRPr="00336556">
        <w:rPr>
          <w:rFonts w:ascii="Times New Roman" w:eastAsia="Times New Roman" w:hAnsi="Times New Roman" w:cs="Times New Roman"/>
          <w:b/>
        </w:rPr>
        <w:t xml:space="preserve">. Мальчики. </w:t>
      </w:r>
    </w:p>
    <w:p w:rsidR="00BD6CB6" w:rsidRPr="00336556" w:rsidRDefault="00BD6CB6" w:rsidP="00BD6CB6">
      <w:pPr>
        <w:rPr>
          <w:rFonts w:ascii="Times New Roman" w:eastAsia="Times New Roman" w:hAnsi="Times New Roman" w:cs="Times New Roman"/>
          <w:b/>
        </w:rPr>
      </w:pPr>
    </w:p>
    <w:tbl>
      <w:tblPr>
        <w:tblStyle w:val="aa"/>
        <w:tblW w:w="4579" w:type="dxa"/>
        <w:tblLook w:val="04A0" w:firstRow="1" w:lastRow="0" w:firstColumn="1" w:lastColumn="0" w:noHBand="0" w:noVBand="1"/>
      </w:tblPr>
      <w:tblGrid>
        <w:gridCol w:w="959"/>
        <w:gridCol w:w="905"/>
        <w:gridCol w:w="905"/>
        <w:gridCol w:w="905"/>
        <w:gridCol w:w="905"/>
      </w:tblGrid>
      <w:tr w:rsidR="009979EF" w:rsidRPr="00E6686C" w:rsidTr="009979EF">
        <w:tc>
          <w:tcPr>
            <w:tcW w:w="959" w:type="dxa"/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фактор </w:t>
            </w:r>
          </w:p>
        </w:tc>
        <w:tc>
          <w:tcPr>
            <w:tcW w:w="905" w:type="dxa"/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</w:tc>
      </w:tr>
      <w:tr w:rsidR="009979EF" w:rsidRPr="00E6686C" w:rsidTr="009979EF">
        <w:tc>
          <w:tcPr>
            <w:tcW w:w="959" w:type="dxa"/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5" w:type="dxa"/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9979EF" w:rsidRPr="00E6686C" w:rsidTr="009979EF">
        <w:trPr>
          <w:trHeight w:val="304"/>
        </w:trPr>
        <w:tc>
          <w:tcPr>
            <w:tcW w:w="959" w:type="dxa"/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5" w:type="dxa"/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979EF" w:rsidRPr="00E6686C" w:rsidTr="009979EF">
        <w:tc>
          <w:tcPr>
            <w:tcW w:w="959" w:type="dxa"/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5" w:type="dxa"/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12,6 </w:t>
            </w:r>
          </w:p>
        </w:tc>
      </w:tr>
      <w:tr w:rsidR="009979EF" w:rsidRPr="00E6686C" w:rsidTr="009979EF">
        <w:tc>
          <w:tcPr>
            <w:tcW w:w="959" w:type="dxa"/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5" w:type="dxa"/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12,3 </w:t>
            </w:r>
          </w:p>
        </w:tc>
      </w:tr>
      <w:tr w:rsidR="009979EF" w:rsidRPr="00E6686C" w:rsidTr="009979EF">
        <w:tc>
          <w:tcPr>
            <w:tcW w:w="959" w:type="dxa"/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05" w:type="dxa"/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12,9 </w:t>
            </w:r>
          </w:p>
        </w:tc>
      </w:tr>
      <w:tr w:rsidR="009979EF" w:rsidRPr="00E6686C" w:rsidTr="009979EF">
        <w:tc>
          <w:tcPr>
            <w:tcW w:w="959" w:type="dxa"/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05" w:type="dxa"/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9979EF" w:rsidRPr="00E6686C" w:rsidTr="009979EF">
        <w:tc>
          <w:tcPr>
            <w:tcW w:w="959" w:type="dxa"/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905" w:type="dxa"/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9979EF" w:rsidRPr="00E6686C" w:rsidTr="009979EF">
        <w:tc>
          <w:tcPr>
            <w:tcW w:w="959" w:type="dxa"/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05" w:type="dxa"/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9979EF" w:rsidRPr="00E6686C" w:rsidTr="009979EF">
        <w:tc>
          <w:tcPr>
            <w:tcW w:w="959" w:type="dxa"/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5" w:type="dxa"/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9979EF" w:rsidRPr="00E6686C" w:rsidTr="009979EF">
        <w:tc>
          <w:tcPr>
            <w:tcW w:w="959" w:type="dxa"/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905" w:type="dxa"/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9979EF" w:rsidRPr="00E6686C" w:rsidTr="009979EF">
        <w:tc>
          <w:tcPr>
            <w:tcW w:w="959" w:type="dxa"/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05" w:type="dxa"/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9979EF" w:rsidRPr="00E6686C" w:rsidTr="009979EF">
        <w:tc>
          <w:tcPr>
            <w:tcW w:w="959" w:type="dxa"/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Q2</w:t>
            </w:r>
          </w:p>
        </w:tc>
        <w:tc>
          <w:tcPr>
            <w:tcW w:w="905" w:type="dxa"/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9979EF" w:rsidRPr="00E6686C" w:rsidTr="009979EF">
        <w:tc>
          <w:tcPr>
            <w:tcW w:w="959" w:type="dxa"/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Q3</w:t>
            </w:r>
          </w:p>
        </w:tc>
        <w:tc>
          <w:tcPr>
            <w:tcW w:w="905" w:type="dxa"/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9979EF" w:rsidRPr="00E6686C" w:rsidTr="009979EF">
        <w:tc>
          <w:tcPr>
            <w:tcW w:w="959" w:type="dxa"/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905" w:type="dxa"/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</w:tr>
    </w:tbl>
    <w:p w:rsidR="00BD6CB6" w:rsidRPr="00E6686C" w:rsidRDefault="00BD6CB6" w:rsidP="00BD6CB6">
      <w:pPr>
        <w:rPr>
          <w:rFonts w:ascii="Times New Roman" w:eastAsia="Times New Roman" w:hAnsi="Times New Roman" w:cs="Times New Roman"/>
        </w:rPr>
      </w:pPr>
    </w:p>
    <w:p w:rsidR="00BD6CB6" w:rsidRDefault="00BD6CB6" w:rsidP="00BD6CB6">
      <w:pPr>
        <w:rPr>
          <w:rFonts w:ascii="Times New Roman" w:eastAsia="Times New Roman" w:hAnsi="Times New Roman" w:cs="Times New Roman"/>
          <w:b/>
        </w:rPr>
      </w:pPr>
      <w:r w:rsidRPr="00336556">
        <w:rPr>
          <w:rFonts w:ascii="Times New Roman" w:eastAsia="Times New Roman" w:hAnsi="Times New Roman" w:cs="Times New Roman"/>
          <w:b/>
        </w:rPr>
        <w:t xml:space="preserve">Нормативы к подростковому варианту теста </w:t>
      </w:r>
      <w:proofErr w:type="spellStart"/>
      <w:r w:rsidRPr="00336556">
        <w:rPr>
          <w:rFonts w:ascii="Times New Roman" w:eastAsia="Times New Roman" w:hAnsi="Times New Roman" w:cs="Times New Roman"/>
          <w:b/>
        </w:rPr>
        <w:t>Кеттелла</w:t>
      </w:r>
      <w:proofErr w:type="spellEnd"/>
      <w:r w:rsidRPr="00336556">
        <w:rPr>
          <w:rFonts w:ascii="Times New Roman" w:eastAsia="Times New Roman" w:hAnsi="Times New Roman" w:cs="Times New Roman"/>
          <w:b/>
        </w:rPr>
        <w:t xml:space="preserve">. Девочки. </w:t>
      </w:r>
    </w:p>
    <w:p w:rsidR="00BD6CB6" w:rsidRPr="00336556" w:rsidRDefault="00BD6CB6" w:rsidP="00BD6CB6">
      <w:pPr>
        <w:rPr>
          <w:rFonts w:ascii="Times New Roman" w:eastAsia="Times New Roman" w:hAnsi="Times New Roman" w:cs="Times New Roman"/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0"/>
        <w:gridCol w:w="851"/>
        <w:gridCol w:w="992"/>
        <w:gridCol w:w="851"/>
        <w:gridCol w:w="1023"/>
      </w:tblGrid>
      <w:tr w:rsidR="009979EF" w:rsidRPr="00E6686C" w:rsidTr="002E7620">
        <w:tc>
          <w:tcPr>
            <w:tcW w:w="940" w:type="dxa"/>
            <w:tcBorders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фактор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лет  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9979EF" w:rsidRPr="00E6686C" w:rsidRDefault="009979EF" w:rsidP="002E7620">
            <w:pPr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</w:tc>
      </w:tr>
      <w:tr w:rsidR="009979EF" w:rsidRPr="00E6686C" w:rsidTr="002E7620">
        <w:tc>
          <w:tcPr>
            <w:tcW w:w="940" w:type="dxa"/>
            <w:tcBorders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9979EF" w:rsidRPr="00E6686C" w:rsidRDefault="009979EF" w:rsidP="002E7620">
            <w:pPr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9979EF" w:rsidRPr="00E6686C" w:rsidTr="002E7620">
        <w:tc>
          <w:tcPr>
            <w:tcW w:w="940" w:type="dxa"/>
            <w:tcBorders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9979EF" w:rsidRPr="00E6686C" w:rsidRDefault="009979EF" w:rsidP="002E7620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9979EF" w:rsidRPr="00E6686C" w:rsidTr="002E7620">
        <w:tc>
          <w:tcPr>
            <w:tcW w:w="940" w:type="dxa"/>
            <w:tcBorders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9979EF" w:rsidRPr="00E6686C" w:rsidRDefault="009979EF" w:rsidP="002E7620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9979EF" w:rsidRPr="00E6686C" w:rsidTr="002E7620">
        <w:tc>
          <w:tcPr>
            <w:tcW w:w="940" w:type="dxa"/>
            <w:tcBorders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9979EF" w:rsidRPr="00E6686C" w:rsidRDefault="009979EF" w:rsidP="002E7620">
            <w:pPr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9979EF" w:rsidRPr="00E6686C" w:rsidTr="002E7620">
        <w:tc>
          <w:tcPr>
            <w:tcW w:w="940" w:type="dxa"/>
            <w:tcBorders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9979EF" w:rsidRPr="00E6686C" w:rsidTr="002E7620">
        <w:tc>
          <w:tcPr>
            <w:tcW w:w="940" w:type="dxa"/>
            <w:tcBorders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9979EF" w:rsidRPr="00E6686C" w:rsidTr="002E7620">
        <w:tc>
          <w:tcPr>
            <w:tcW w:w="940" w:type="dxa"/>
            <w:tcBorders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9979EF" w:rsidRPr="00E6686C" w:rsidTr="002E7620">
        <w:tc>
          <w:tcPr>
            <w:tcW w:w="940" w:type="dxa"/>
            <w:tcBorders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9979EF" w:rsidRPr="00E6686C" w:rsidTr="002E7620">
        <w:tc>
          <w:tcPr>
            <w:tcW w:w="940" w:type="dxa"/>
            <w:tcBorders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9979EF" w:rsidRPr="00E6686C" w:rsidTr="002E7620">
        <w:tc>
          <w:tcPr>
            <w:tcW w:w="940" w:type="dxa"/>
            <w:tcBorders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10,2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9979EF" w:rsidRPr="00E6686C" w:rsidTr="002E7620">
        <w:tc>
          <w:tcPr>
            <w:tcW w:w="940" w:type="dxa"/>
            <w:tcBorders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9979EF" w:rsidRPr="00E6686C" w:rsidRDefault="009979EF" w:rsidP="002E7620">
            <w:pPr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9979EF" w:rsidRPr="00E6686C" w:rsidTr="002E7620">
        <w:tc>
          <w:tcPr>
            <w:tcW w:w="940" w:type="dxa"/>
            <w:tcBorders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Q2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9979EF" w:rsidRPr="00E6686C" w:rsidTr="002E7620">
        <w:tc>
          <w:tcPr>
            <w:tcW w:w="940" w:type="dxa"/>
            <w:tcBorders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Q3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9979EF" w:rsidRPr="00E6686C" w:rsidTr="002E7620">
        <w:tc>
          <w:tcPr>
            <w:tcW w:w="940" w:type="dxa"/>
            <w:tcBorders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Q4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9979EF" w:rsidRPr="00E6686C" w:rsidRDefault="009979EF" w:rsidP="002E7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86C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</w:tbl>
    <w:p w:rsidR="00BD6CB6" w:rsidRPr="00E6686C" w:rsidRDefault="00BD6CB6" w:rsidP="00BD6CB6">
      <w:pPr>
        <w:rPr>
          <w:rFonts w:ascii="Times New Roman" w:eastAsia="Times New Roman" w:hAnsi="Times New Roman" w:cs="Times New Roman"/>
        </w:rPr>
      </w:pPr>
    </w:p>
    <w:p w:rsidR="00BD6CB6" w:rsidRPr="00BD1D2F" w:rsidRDefault="00BD6CB6" w:rsidP="00BD6CB6">
      <w:pPr>
        <w:rPr>
          <w:rFonts w:ascii="Times New Roman" w:eastAsia="Times New Roman" w:hAnsi="Times New Roman" w:cs="Times New Roman"/>
          <w:i/>
        </w:rPr>
      </w:pPr>
      <w:r w:rsidRPr="00BD1D2F">
        <w:rPr>
          <w:rFonts w:ascii="Times New Roman" w:eastAsia="Times New Roman" w:hAnsi="Times New Roman" w:cs="Times New Roman"/>
          <w:i/>
        </w:rPr>
        <w:t xml:space="preserve">Интерпретация результатов методики </w:t>
      </w:r>
      <w:proofErr w:type="spellStart"/>
      <w:r w:rsidRPr="00BD1D2F">
        <w:rPr>
          <w:rFonts w:ascii="Times New Roman" w:eastAsia="Times New Roman" w:hAnsi="Times New Roman" w:cs="Times New Roman"/>
          <w:i/>
        </w:rPr>
        <w:t>Кеттелла</w:t>
      </w:r>
      <w:proofErr w:type="spellEnd"/>
      <w:r w:rsidRPr="00BD1D2F">
        <w:rPr>
          <w:rFonts w:ascii="Times New Roman" w:eastAsia="Times New Roman" w:hAnsi="Times New Roman" w:cs="Times New Roman"/>
          <w:i/>
        </w:rPr>
        <w:t xml:space="preserve"> для подростков.</w:t>
      </w:r>
    </w:p>
    <w:p w:rsidR="009979EF" w:rsidRPr="00336556" w:rsidRDefault="009979EF" w:rsidP="00BD6CB6">
      <w:pPr>
        <w:rPr>
          <w:rFonts w:ascii="Times New Roman" w:eastAsia="Times New Roman" w:hAnsi="Times New Roman" w:cs="Times New Roman"/>
          <w:b/>
          <w:i/>
        </w:rPr>
      </w:pPr>
    </w:p>
    <w:p w:rsidR="00CC06C3" w:rsidRPr="00CC06C3" w:rsidRDefault="00CC06C3" w:rsidP="00CC06C3">
      <w:pPr>
        <w:tabs>
          <w:tab w:val="left" w:pos="3045"/>
        </w:tabs>
        <w:ind w:firstLine="709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CC06C3">
        <w:rPr>
          <w:rFonts w:ascii="Times New Roman" w:eastAsia="Times New Roman" w:hAnsi="Times New Roman" w:cs="Times New Roman"/>
          <w:b/>
        </w:rPr>
        <w:t>Интерпритация</w:t>
      </w:r>
      <w:proofErr w:type="spellEnd"/>
    </w:p>
    <w:p w:rsidR="00CC06C3" w:rsidRPr="00CC06C3" w:rsidRDefault="00CC06C3" w:rsidP="00CC06C3">
      <w:pPr>
        <w:tabs>
          <w:tab w:val="left" w:pos="304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CC06C3">
        <w:rPr>
          <w:rFonts w:ascii="Times New Roman" w:eastAsia="Times New Roman" w:hAnsi="Times New Roman" w:cs="Times New Roman"/>
        </w:rPr>
        <w:t>Первичные факторы</w:t>
      </w:r>
    </w:p>
    <w:p w:rsidR="00CC06C3" w:rsidRPr="00CC06C3" w:rsidRDefault="00CC06C3" w:rsidP="00CC06C3">
      <w:pPr>
        <w:tabs>
          <w:tab w:val="left" w:pos="3045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</w:t>
      </w:r>
      <w:r w:rsidRPr="00CC06C3">
        <w:rPr>
          <w:rFonts w:ascii="Times New Roman" w:eastAsia="Times New Roman" w:hAnsi="Times New Roman" w:cs="Times New Roman"/>
        </w:rPr>
        <w:t>тены по всем факторам распределяются по биполярной шкале. Крайние значения на этой шкале - это один и десять. Если значение стена лежит в промежутке от одного до пяти с половиной, значит, фактору присваивается знак минус, а если значение стена находится в промежутке от пяти с половиной до десяти, то знак плюс. Когда специалисты интерпретируют первичные факторы, то они первым делом смотрят на их пиковые значения, т.е. находящиеся в самых верхних и самых нижних границах рассматриваемого диапазона.</w:t>
      </w:r>
    </w:p>
    <w:p w:rsidR="00CC06C3" w:rsidRPr="00CC06C3" w:rsidRDefault="00CC06C3" w:rsidP="00CC06C3">
      <w:pPr>
        <w:tabs>
          <w:tab w:val="left" w:pos="3045"/>
        </w:tabs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CC06C3">
        <w:rPr>
          <w:rFonts w:ascii="Times New Roman" w:eastAsia="Times New Roman" w:hAnsi="Times New Roman" w:cs="Times New Roman"/>
        </w:rPr>
        <w:t>В опроснике</w:t>
      </w:r>
      <w:proofErr w:type="gramEnd"/>
      <w:r w:rsidRPr="00CC06C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06C3">
        <w:rPr>
          <w:rFonts w:ascii="Times New Roman" w:eastAsia="Times New Roman" w:hAnsi="Times New Roman" w:cs="Times New Roman"/>
        </w:rPr>
        <w:t>Кеттелла</w:t>
      </w:r>
      <w:proofErr w:type="spellEnd"/>
      <w:r w:rsidRPr="00CC06C3">
        <w:rPr>
          <w:rFonts w:ascii="Times New Roman" w:eastAsia="Times New Roman" w:hAnsi="Times New Roman" w:cs="Times New Roman"/>
        </w:rPr>
        <w:t xml:space="preserve"> измеряются следующие факторы:</w:t>
      </w:r>
    </w:p>
    <w:p w:rsidR="00CC06C3" w:rsidRPr="00CC06C3" w:rsidRDefault="00CC06C3" w:rsidP="00CC06C3">
      <w:pPr>
        <w:numPr>
          <w:ilvl w:val="0"/>
          <w:numId w:val="39"/>
        </w:num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  <w:r w:rsidRPr="00CC06C3">
        <w:rPr>
          <w:rFonts w:ascii="Times New Roman" w:eastAsia="Times New Roman" w:hAnsi="Times New Roman" w:cs="Times New Roman"/>
          <w:b/>
          <w:bCs/>
        </w:rPr>
        <w:t>Фактор А</w:t>
      </w:r>
      <w:r w:rsidRPr="00CC06C3">
        <w:rPr>
          <w:rFonts w:ascii="Times New Roman" w:eastAsia="Times New Roman" w:hAnsi="Times New Roman" w:cs="Times New Roman"/>
        </w:rPr>
        <w:t>. Благодаря ему исследователи получают сведения об уровне замкнутости или, наоборот, общительности человека.</w:t>
      </w:r>
    </w:p>
    <w:p w:rsidR="00CC06C3" w:rsidRPr="00CC06C3" w:rsidRDefault="00CC06C3" w:rsidP="00CC06C3">
      <w:pPr>
        <w:numPr>
          <w:ilvl w:val="0"/>
          <w:numId w:val="39"/>
        </w:num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  <w:r w:rsidRPr="00CC06C3">
        <w:rPr>
          <w:rFonts w:ascii="Times New Roman" w:eastAsia="Times New Roman" w:hAnsi="Times New Roman" w:cs="Times New Roman"/>
          <w:b/>
          <w:bCs/>
        </w:rPr>
        <w:t>Фактор В</w:t>
      </w:r>
      <w:r w:rsidRPr="00CC06C3">
        <w:rPr>
          <w:rFonts w:ascii="Times New Roman" w:eastAsia="Times New Roman" w:hAnsi="Times New Roman" w:cs="Times New Roman"/>
        </w:rPr>
        <w:t>. С его помощью психологи измеряют уровень оперативности мышления индивида и общий уровень эрудиции, присущий ему.</w:t>
      </w:r>
    </w:p>
    <w:p w:rsidR="00CC06C3" w:rsidRPr="00CC06C3" w:rsidRDefault="00CC06C3" w:rsidP="00CC06C3">
      <w:pPr>
        <w:numPr>
          <w:ilvl w:val="0"/>
          <w:numId w:val="39"/>
        </w:num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  <w:r w:rsidRPr="00CC06C3">
        <w:rPr>
          <w:rFonts w:ascii="Times New Roman" w:eastAsia="Times New Roman" w:hAnsi="Times New Roman" w:cs="Times New Roman"/>
          <w:b/>
          <w:bCs/>
        </w:rPr>
        <w:t>Фактор С</w:t>
      </w:r>
      <w:r w:rsidRPr="00CC06C3">
        <w:rPr>
          <w:rFonts w:ascii="Times New Roman" w:eastAsia="Times New Roman" w:hAnsi="Times New Roman" w:cs="Times New Roman"/>
        </w:rPr>
        <w:t xml:space="preserve">. Он определяет способность личности быть уравновешенной в эмоциональном плане в стрессовых и </w:t>
      </w:r>
      <w:proofErr w:type="spellStart"/>
      <w:r w:rsidRPr="00CC06C3">
        <w:rPr>
          <w:rFonts w:ascii="Times New Roman" w:eastAsia="Times New Roman" w:hAnsi="Times New Roman" w:cs="Times New Roman"/>
        </w:rPr>
        <w:t>фрустрирующих</w:t>
      </w:r>
      <w:proofErr w:type="spellEnd"/>
      <w:r w:rsidRPr="00CC06C3">
        <w:rPr>
          <w:rFonts w:ascii="Times New Roman" w:eastAsia="Times New Roman" w:hAnsi="Times New Roman" w:cs="Times New Roman"/>
        </w:rPr>
        <w:t xml:space="preserve"> ситуациях.</w:t>
      </w:r>
    </w:p>
    <w:p w:rsidR="00CC06C3" w:rsidRPr="00CC06C3" w:rsidRDefault="00CC06C3" w:rsidP="00CC06C3">
      <w:pPr>
        <w:numPr>
          <w:ilvl w:val="0"/>
          <w:numId w:val="39"/>
        </w:num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  <w:r w:rsidRPr="00CC06C3">
        <w:rPr>
          <w:rFonts w:ascii="Times New Roman" w:eastAsia="Times New Roman" w:hAnsi="Times New Roman" w:cs="Times New Roman"/>
          <w:b/>
          <w:bCs/>
        </w:rPr>
        <w:t>Фактор Е</w:t>
      </w:r>
      <w:r w:rsidRPr="00CC06C3">
        <w:rPr>
          <w:rFonts w:ascii="Times New Roman" w:eastAsia="Times New Roman" w:hAnsi="Times New Roman" w:cs="Times New Roman"/>
        </w:rPr>
        <w:t xml:space="preserve">. Описывает уровень </w:t>
      </w:r>
      <w:proofErr w:type="spellStart"/>
      <w:r w:rsidRPr="00CC06C3">
        <w:rPr>
          <w:rFonts w:ascii="Times New Roman" w:eastAsia="Times New Roman" w:hAnsi="Times New Roman" w:cs="Times New Roman"/>
        </w:rPr>
        <w:t>доминантности</w:t>
      </w:r>
      <w:proofErr w:type="spellEnd"/>
      <w:r w:rsidRPr="00CC06C3">
        <w:rPr>
          <w:rFonts w:ascii="Times New Roman" w:eastAsia="Times New Roman" w:hAnsi="Times New Roman" w:cs="Times New Roman"/>
        </w:rPr>
        <w:t xml:space="preserve"> либо способности испытуемого подчиняться внешней воле.</w:t>
      </w:r>
    </w:p>
    <w:p w:rsidR="00CC06C3" w:rsidRPr="00CC06C3" w:rsidRDefault="00CC06C3" w:rsidP="00CC06C3">
      <w:pPr>
        <w:numPr>
          <w:ilvl w:val="0"/>
          <w:numId w:val="39"/>
        </w:num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  <w:r w:rsidRPr="00CC06C3">
        <w:rPr>
          <w:rFonts w:ascii="Times New Roman" w:eastAsia="Times New Roman" w:hAnsi="Times New Roman" w:cs="Times New Roman"/>
          <w:b/>
          <w:bCs/>
        </w:rPr>
        <w:t>Фактор F</w:t>
      </w:r>
      <w:r w:rsidRPr="00CC06C3">
        <w:rPr>
          <w:rFonts w:ascii="Times New Roman" w:eastAsia="Times New Roman" w:hAnsi="Times New Roman" w:cs="Times New Roman"/>
        </w:rPr>
        <w:t xml:space="preserve">. Определяет, является ли </w:t>
      </w:r>
      <w:proofErr w:type="gramStart"/>
      <w:r w:rsidRPr="00CC06C3">
        <w:rPr>
          <w:rFonts w:ascii="Times New Roman" w:eastAsia="Times New Roman" w:hAnsi="Times New Roman" w:cs="Times New Roman"/>
        </w:rPr>
        <w:t>тестируемый</w:t>
      </w:r>
      <w:proofErr w:type="gramEnd"/>
      <w:r w:rsidRPr="00CC06C3">
        <w:rPr>
          <w:rFonts w:ascii="Times New Roman" w:eastAsia="Times New Roman" w:hAnsi="Times New Roman" w:cs="Times New Roman"/>
        </w:rPr>
        <w:t xml:space="preserve"> сдержанным или экспрессивным человеком.</w:t>
      </w:r>
    </w:p>
    <w:p w:rsidR="00CC06C3" w:rsidRPr="00CC06C3" w:rsidRDefault="00CC06C3" w:rsidP="00CC06C3">
      <w:pPr>
        <w:numPr>
          <w:ilvl w:val="0"/>
          <w:numId w:val="39"/>
        </w:num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  <w:r w:rsidRPr="00CC06C3">
        <w:rPr>
          <w:rFonts w:ascii="Times New Roman" w:eastAsia="Times New Roman" w:hAnsi="Times New Roman" w:cs="Times New Roman"/>
          <w:b/>
          <w:bCs/>
        </w:rPr>
        <w:t xml:space="preserve">Фактор </w:t>
      </w:r>
      <w:proofErr w:type="spellStart"/>
      <w:r w:rsidRPr="00CC06C3">
        <w:rPr>
          <w:rFonts w:ascii="Times New Roman" w:eastAsia="Times New Roman" w:hAnsi="Times New Roman" w:cs="Times New Roman"/>
          <w:b/>
          <w:bCs/>
        </w:rPr>
        <w:t>G</w:t>
      </w:r>
      <w:r w:rsidRPr="00CC06C3">
        <w:rPr>
          <w:rFonts w:ascii="Times New Roman" w:eastAsia="Times New Roman" w:hAnsi="Times New Roman" w:cs="Times New Roman"/>
        </w:rPr>
        <w:t>.Показывает</w:t>
      </w:r>
      <w:proofErr w:type="spellEnd"/>
      <w:r w:rsidRPr="00CC06C3">
        <w:rPr>
          <w:rFonts w:ascii="Times New Roman" w:eastAsia="Times New Roman" w:hAnsi="Times New Roman" w:cs="Times New Roman"/>
        </w:rPr>
        <w:t>, склонен ли в своём поведении индивид придерживаться социальных правил.</w:t>
      </w:r>
    </w:p>
    <w:p w:rsidR="00CC06C3" w:rsidRPr="00CC06C3" w:rsidRDefault="00CC06C3" w:rsidP="00CC06C3">
      <w:pPr>
        <w:numPr>
          <w:ilvl w:val="0"/>
          <w:numId w:val="39"/>
        </w:num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  <w:r w:rsidRPr="00CC06C3">
        <w:rPr>
          <w:rFonts w:ascii="Times New Roman" w:eastAsia="Times New Roman" w:hAnsi="Times New Roman" w:cs="Times New Roman"/>
          <w:b/>
          <w:bCs/>
        </w:rPr>
        <w:t>Фактор H</w:t>
      </w:r>
      <w:r w:rsidRPr="00CC06C3">
        <w:rPr>
          <w:rFonts w:ascii="Times New Roman" w:eastAsia="Times New Roman" w:hAnsi="Times New Roman" w:cs="Times New Roman"/>
        </w:rPr>
        <w:t>. Измеряет активность личности, проявляемую ею во взаимодействии с другими людьми. Иными словами, можно ли её назвать смелой или застенчивой.</w:t>
      </w:r>
    </w:p>
    <w:p w:rsidR="00CC06C3" w:rsidRPr="00CC06C3" w:rsidRDefault="00CC06C3" w:rsidP="00CC06C3">
      <w:pPr>
        <w:numPr>
          <w:ilvl w:val="0"/>
          <w:numId w:val="39"/>
        </w:num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  <w:r w:rsidRPr="00CC06C3">
        <w:rPr>
          <w:rFonts w:ascii="Times New Roman" w:eastAsia="Times New Roman" w:hAnsi="Times New Roman" w:cs="Times New Roman"/>
          <w:b/>
          <w:bCs/>
        </w:rPr>
        <w:t>Фактор I</w:t>
      </w:r>
      <w:r w:rsidRPr="00CC06C3">
        <w:rPr>
          <w:rFonts w:ascii="Times New Roman" w:eastAsia="Times New Roman" w:hAnsi="Times New Roman" w:cs="Times New Roman"/>
        </w:rPr>
        <w:t xml:space="preserve">. С его </w:t>
      </w:r>
      <w:proofErr w:type="gramStart"/>
      <w:r w:rsidRPr="00CC06C3">
        <w:rPr>
          <w:rFonts w:ascii="Times New Roman" w:eastAsia="Times New Roman" w:hAnsi="Times New Roman" w:cs="Times New Roman"/>
        </w:rPr>
        <w:t>помощью</w:t>
      </w:r>
      <w:proofErr w:type="gramEnd"/>
      <w:r w:rsidRPr="00CC06C3">
        <w:rPr>
          <w:rFonts w:ascii="Times New Roman" w:eastAsia="Times New Roman" w:hAnsi="Times New Roman" w:cs="Times New Roman"/>
        </w:rPr>
        <w:t xml:space="preserve"> возможно почерпнуть массу информации о развитии чувственной сферы человека, есть ли в индивиде романтический настрой или же он рассудительный, логичный и жёсткий.</w:t>
      </w:r>
    </w:p>
    <w:p w:rsidR="00CC06C3" w:rsidRPr="00CC06C3" w:rsidRDefault="00CC06C3" w:rsidP="00CC06C3">
      <w:pPr>
        <w:numPr>
          <w:ilvl w:val="0"/>
          <w:numId w:val="39"/>
        </w:num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  <w:r w:rsidRPr="00CC06C3">
        <w:rPr>
          <w:rFonts w:ascii="Times New Roman" w:eastAsia="Times New Roman" w:hAnsi="Times New Roman" w:cs="Times New Roman"/>
          <w:b/>
          <w:bCs/>
        </w:rPr>
        <w:t>Фактор L</w:t>
      </w:r>
      <w:r w:rsidRPr="00CC06C3">
        <w:rPr>
          <w:rFonts w:ascii="Times New Roman" w:eastAsia="Times New Roman" w:hAnsi="Times New Roman" w:cs="Times New Roman"/>
        </w:rPr>
        <w:t>. Измеряет уровень доверчивости испытуемого к людям.</w:t>
      </w:r>
    </w:p>
    <w:p w:rsidR="00CC06C3" w:rsidRPr="00CC06C3" w:rsidRDefault="00CC06C3" w:rsidP="00CC06C3">
      <w:pPr>
        <w:numPr>
          <w:ilvl w:val="0"/>
          <w:numId w:val="39"/>
        </w:num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  <w:r w:rsidRPr="00CC06C3">
        <w:rPr>
          <w:rFonts w:ascii="Times New Roman" w:eastAsia="Times New Roman" w:hAnsi="Times New Roman" w:cs="Times New Roman"/>
          <w:b/>
          <w:bCs/>
        </w:rPr>
        <w:t>Фактор М</w:t>
      </w:r>
      <w:r w:rsidRPr="00CC06C3">
        <w:rPr>
          <w:rFonts w:ascii="Times New Roman" w:eastAsia="Times New Roman" w:hAnsi="Times New Roman" w:cs="Times New Roman"/>
        </w:rPr>
        <w:t>. Человек с развитым фактором М имеет подвижное воображение и часто мечтает. Противоположностью ему является практичный, здравомыслящий и уравновешенный индивид.</w:t>
      </w:r>
    </w:p>
    <w:p w:rsidR="00CC06C3" w:rsidRPr="00CC06C3" w:rsidRDefault="00CC06C3" w:rsidP="00CC06C3">
      <w:pPr>
        <w:numPr>
          <w:ilvl w:val="0"/>
          <w:numId w:val="39"/>
        </w:num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  <w:r w:rsidRPr="00CC06C3">
        <w:rPr>
          <w:rFonts w:ascii="Times New Roman" w:eastAsia="Times New Roman" w:hAnsi="Times New Roman" w:cs="Times New Roman"/>
          <w:b/>
          <w:bCs/>
        </w:rPr>
        <w:t>Фактор N</w:t>
      </w:r>
      <w:r w:rsidRPr="00CC06C3">
        <w:rPr>
          <w:rFonts w:ascii="Times New Roman" w:eastAsia="Times New Roman" w:hAnsi="Times New Roman" w:cs="Times New Roman"/>
        </w:rPr>
        <w:t>. Демонстрирует то, как человек проявляет своё отношение к окружающим его людям, или, иными словами, что в нём более развито, дипломатичность или прямолинейность.</w:t>
      </w:r>
    </w:p>
    <w:p w:rsidR="00CC06C3" w:rsidRPr="00CC06C3" w:rsidRDefault="00CC06C3" w:rsidP="00CC06C3">
      <w:pPr>
        <w:numPr>
          <w:ilvl w:val="0"/>
          <w:numId w:val="39"/>
        </w:num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  <w:r w:rsidRPr="00CC06C3">
        <w:rPr>
          <w:rFonts w:ascii="Times New Roman" w:eastAsia="Times New Roman" w:hAnsi="Times New Roman" w:cs="Times New Roman"/>
          <w:b/>
          <w:bCs/>
        </w:rPr>
        <w:t>Фактор О</w:t>
      </w:r>
      <w:r w:rsidRPr="00CC06C3">
        <w:rPr>
          <w:rFonts w:ascii="Times New Roman" w:eastAsia="Times New Roman" w:hAnsi="Times New Roman" w:cs="Times New Roman"/>
        </w:rPr>
        <w:t>. Измеряет уровень спокойствия и тревожности испытуемого.</w:t>
      </w:r>
    </w:p>
    <w:p w:rsidR="00CC06C3" w:rsidRPr="00CC06C3" w:rsidRDefault="00CC06C3" w:rsidP="00CC06C3">
      <w:pPr>
        <w:tabs>
          <w:tab w:val="left" w:pos="304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CC06C3">
        <w:rPr>
          <w:rFonts w:ascii="Times New Roman" w:eastAsia="Times New Roman" w:hAnsi="Times New Roman" w:cs="Times New Roman"/>
        </w:rPr>
        <w:t>Вторичные факторы</w:t>
      </w:r>
    </w:p>
    <w:p w:rsidR="00CC06C3" w:rsidRPr="00CC06C3" w:rsidRDefault="00CC06C3" w:rsidP="00CC06C3">
      <w:pPr>
        <w:numPr>
          <w:ilvl w:val="0"/>
          <w:numId w:val="40"/>
        </w:num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  <w:r w:rsidRPr="00CC06C3">
        <w:rPr>
          <w:rFonts w:ascii="Times New Roman" w:eastAsia="Times New Roman" w:hAnsi="Times New Roman" w:cs="Times New Roman"/>
          <w:b/>
          <w:bCs/>
        </w:rPr>
        <w:t>Q1</w:t>
      </w:r>
      <w:r w:rsidRPr="00CC06C3">
        <w:rPr>
          <w:rFonts w:ascii="Times New Roman" w:eastAsia="Times New Roman" w:hAnsi="Times New Roman" w:cs="Times New Roman"/>
        </w:rPr>
        <w:t>. Если у человека низкие оценки данного фактора, то он обычно следует догме, чем новаторским правилам, больше полагается на традиции и принятые ритуалы, чем личность, обладающая высокими оценками по этому фактору.</w:t>
      </w:r>
    </w:p>
    <w:p w:rsidR="00CC06C3" w:rsidRPr="00CC06C3" w:rsidRDefault="00CC06C3" w:rsidP="00CC06C3">
      <w:pPr>
        <w:numPr>
          <w:ilvl w:val="0"/>
          <w:numId w:val="40"/>
        </w:num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  <w:r w:rsidRPr="00CC06C3">
        <w:rPr>
          <w:rFonts w:ascii="Times New Roman" w:eastAsia="Times New Roman" w:hAnsi="Times New Roman" w:cs="Times New Roman"/>
          <w:b/>
          <w:bCs/>
        </w:rPr>
        <w:t>Q2</w:t>
      </w:r>
      <w:r w:rsidRPr="00CC06C3">
        <w:rPr>
          <w:rFonts w:ascii="Times New Roman" w:eastAsia="Times New Roman" w:hAnsi="Times New Roman" w:cs="Times New Roman"/>
        </w:rPr>
        <w:t>. Показывает уровень конформизма в поведении личности.</w:t>
      </w:r>
    </w:p>
    <w:p w:rsidR="00CC06C3" w:rsidRPr="00CC06C3" w:rsidRDefault="00CC06C3" w:rsidP="00CC06C3">
      <w:pPr>
        <w:numPr>
          <w:ilvl w:val="0"/>
          <w:numId w:val="40"/>
        </w:num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  <w:r w:rsidRPr="00CC06C3">
        <w:rPr>
          <w:rFonts w:ascii="Times New Roman" w:eastAsia="Times New Roman" w:hAnsi="Times New Roman" w:cs="Times New Roman"/>
          <w:b/>
          <w:bCs/>
        </w:rPr>
        <w:t>Q3</w:t>
      </w:r>
      <w:r w:rsidRPr="00CC06C3">
        <w:rPr>
          <w:rFonts w:ascii="Times New Roman" w:eastAsia="Times New Roman" w:hAnsi="Times New Roman" w:cs="Times New Roman"/>
        </w:rPr>
        <w:t>. Лица, имеющие высокие показатели, имеют железную волю, отлично контролируют свои эмоции и поведение и, в целом, обладают превосходным самоконтролем.</w:t>
      </w:r>
    </w:p>
    <w:p w:rsidR="00CC06C3" w:rsidRPr="00CC06C3" w:rsidRDefault="00CC06C3" w:rsidP="00CC06C3">
      <w:pPr>
        <w:numPr>
          <w:ilvl w:val="0"/>
          <w:numId w:val="40"/>
        </w:num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  <w:r w:rsidRPr="00CC06C3">
        <w:rPr>
          <w:rFonts w:ascii="Times New Roman" w:eastAsia="Times New Roman" w:hAnsi="Times New Roman" w:cs="Times New Roman"/>
          <w:b/>
          <w:bCs/>
        </w:rPr>
        <w:t>Q4</w:t>
      </w:r>
      <w:r w:rsidRPr="00CC06C3">
        <w:rPr>
          <w:rFonts w:ascii="Times New Roman" w:eastAsia="Times New Roman" w:hAnsi="Times New Roman" w:cs="Times New Roman"/>
        </w:rPr>
        <w:t>. Характеризует степень расслабленности либо напряжённости, присутствующей в поведении индивида.</w:t>
      </w:r>
    </w:p>
    <w:p w:rsidR="00CC06C3" w:rsidRPr="00CC06C3" w:rsidRDefault="00CC06C3" w:rsidP="00CC06C3">
      <w:pPr>
        <w:tabs>
          <w:tab w:val="left" w:pos="304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CC06C3">
        <w:rPr>
          <w:rFonts w:ascii="Times New Roman" w:eastAsia="Times New Roman" w:hAnsi="Times New Roman" w:cs="Times New Roman"/>
        </w:rPr>
        <w:t>Интерпретация сочетаний факторов</w:t>
      </w:r>
    </w:p>
    <w:p w:rsidR="00CC06C3" w:rsidRPr="00CC06C3" w:rsidRDefault="00CC06C3" w:rsidP="00CC06C3">
      <w:pPr>
        <w:tabs>
          <w:tab w:val="left" w:pos="304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CC06C3">
        <w:rPr>
          <w:rFonts w:ascii="Times New Roman" w:eastAsia="Times New Roman" w:hAnsi="Times New Roman" w:cs="Times New Roman"/>
        </w:rPr>
        <w:t xml:space="preserve">Для толкования сочетаний факторов исследователи объединяют несколько родственных факторов в группу и на основе данных, полученных при интерпретации такой </w:t>
      </w:r>
      <w:r w:rsidRPr="00CC06C3">
        <w:rPr>
          <w:rFonts w:ascii="Times New Roman" w:eastAsia="Times New Roman" w:hAnsi="Times New Roman" w:cs="Times New Roman"/>
        </w:rPr>
        <w:lastRenderedPageBreak/>
        <w:t>группы, вырабатывают заключение о психологических особенностях какой-либо из граней человеческой натуры.</w:t>
      </w:r>
    </w:p>
    <w:p w:rsidR="00CC06C3" w:rsidRPr="00CC06C3" w:rsidRDefault="00CC06C3" w:rsidP="00CC06C3">
      <w:pPr>
        <w:tabs>
          <w:tab w:val="left" w:pos="304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CC06C3">
        <w:rPr>
          <w:rFonts w:ascii="Times New Roman" w:eastAsia="Times New Roman" w:hAnsi="Times New Roman" w:cs="Times New Roman"/>
        </w:rPr>
        <w:t>Существуют следующие группы факторов:</w:t>
      </w:r>
    </w:p>
    <w:p w:rsidR="00CC06C3" w:rsidRPr="00CC06C3" w:rsidRDefault="00CC06C3" w:rsidP="00CC06C3">
      <w:pPr>
        <w:numPr>
          <w:ilvl w:val="0"/>
          <w:numId w:val="41"/>
        </w:num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  <w:r w:rsidRPr="00CC06C3">
        <w:rPr>
          <w:rFonts w:ascii="Times New Roman" w:eastAsia="Times New Roman" w:hAnsi="Times New Roman" w:cs="Times New Roman"/>
        </w:rPr>
        <w:t xml:space="preserve">коммуникативные факторы, объединяющие в себе такие черты характера, как дипломатичность, смелость, </w:t>
      </w:r>
      <w:proofErr w:type="spellStart"/>
      <w:r w:rsidRPr="00CC06C3">
        <w:rPr>
          <w:rFonts w:ascii="Times New Roman" w:eastAsia="Times New Roman" w:hAnsi="Times New Roman" w:cs="Times New Roman"/>
        </w:rPr>
        <w:t>доминантность</w:t>
      </w:r>
      <w:proofErr w:type="spellEnd"/>
      <w:r w:rsidRPr="00CC06C3">
        <w:rPr>
          <w:rFonts w:ascii="Times New Roman" w:eastAsia="Times New Roman" w:hAnsi="Times New Roman" w:cs="Times New Roman"/>
        </w:rPr>
        <w:t xml:space="preserve">, общительность и самостоятельность. Изучив указанные свойства личности, </w:t>
      </w:r>
      <w:r w:rsidR="00C45632" w:rsidRPr="00CC06C3">
        <w:rPr>
          <w:rFonts w:ascii="Times New Roman" w:eastAsia="Times New Roman" w:hAnsi="Times New Roman" w:cs="Times New Roman"/>
        </w:rPr>
        <w:t>психологи,</w:t>
      </w:r>
      <w:r w:rsidRPr="00CC06C3">
        <w:rPr>
          <w:rFonts w:ascii="Times New Roman" w:eastAsia="Times New Roman" w:hAnsi="Times New Roman" w:cs="Times New Roman"/>
        </w:rPr>
        <w:t xml:space="preserve"> могут с достаточно высокой степенью точности судить, насколько развита у конкретного человека сфера взаимоотношений с людьми, как он проявляет себя в общении с членами социума и есть ли у него способности общаться;</w:t>
      </w:r>
    </w:p>
    <w:p w:rsidR="00CC06C3" w:rsidRPr="00CC06C3" w:rsidRDefault="00CC06C3" w:rsidP="00CC06C3">
      <w:pPr>
        <w:numPr>
          <w:ilvl w:val="0"/>
          <w:numId w:val="41"/>
        </w:num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  <w:r w:rsidRPr="00CC06C3">
        <w:rPr>
          <w:rFonts w:ascii="Times New Roman" w:eastAsia="Times New Roman" w:hAnsi="Times New Roman" w:cs="Times New Roman"/>
        </w:rPr>
        <w:t>к интеллектуальным факторам относятся восприимчивость к чему-либо новому, дипломатичность, интеллектуальность и мечтательность. С его помощью учёные определяют возможности интеллекта испытуемого, какой вид мышления преобладает в его деятельности (абстрактный или образный), как он обдумывает проблемные и сложные ситуации, склонен ли индивид погружаться во внутренние переживания или его фокус обращён вовне его;</w:t>
      </w:r>
    </w:p>
    <w:p w:rsidR="00CC06C3" w:rsidRPr="00CC06C3" w:rsidRDefault="00CC06C3" w:rsidP="00CC06C3">
      <w:pPr>
        <w:numPr>
          <w:ilvl w:val="0"/>
          <w:numId w:val="41"/>
        </w:num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  <w:r w:rsidRPr="00CC06C3">
        <w:rPr>
          <w:rFonts w:ascii="Times New Roman" w:eastAsia="Times New Roman" w:hAnsi="Times New Roman" w:cs="Times New Roman"/>
        </w:rPr>
        <w:t>эмоциональные факторы представлены чувствительностью, напряжённостью, беспечностью, устойчивостью в эмоциональном плане. Эти факторы характеризуют возможности индивида чувствовать или не чувствовать ситуации, связанные с эмоциями, способность его нервной системы справляться с потрясениями, восприятие личностью происходящего вокруг него на эмоциональном или рассудочно-логическом уровне;</w:t>
      </w:r>
    </w:p>
    <w:p w:rsidR="00CC06C3" w:rsidRDefault="00CC06C3" w:rsidP="00CC06C3">
      <w:pPr>
        <w:numPr>
          <w:ilvl w:val="0"/>
          <w:numId w:val="41"/>
        </w:num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  <w:r w:rsidRPr="00CC06C3">
        <w:rPr>
          <w:rFonts w:ascii="Times New Roman" w:eastAsia="Times New Roman" w:hAnsi="Times New Roman" w:cs="Times New Roman"/>
        </w:rPr>
        <w:t>последняя группа факторов - регуляторная. Она представлена всего лишь двумя свойствами: нормативность и самодисциплина. Прежде всего, они описывают, насколько человек способен идти к желаемому вопреки всему, есть ли у него такие черты, как организованность, настойчивость и самообладание.</w:t>
      </w:r>
    </w:p>
    <w:p w:rsidR="000154D6" w:rsidRDefault="000154D6" w:rsidP="000154D6">
      <w:p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</w:p>
    <w:p w:rsidR="000154D6" w:rsidRDefault="000154D6" w:rsidP="000154D6">
      <w:p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</w:p>
    <w:p w:rsidR="000154D6" w:rsidRDefault="000154D6" w:rsidP="000154D6">
      <w:p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</w:p>
    <w:p w:rsidR="000154D6" w:rsidRDefault="000154D6" w:rsidP="000154D6">
      <w:p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</w:p>
    <w:p w:rsidR="000154D6" w:rsidRDefault="000154D6" w:rsidP="000154D6">
      <w:p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</w:p>
    <w:p w:rsidR="000154D6" w:rsidRDefault="000154D6" w:rsidP="000154D6">
      <w:p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</w:p>
    <w:p w:rsidR="000154D6" w:rsidRDefault="000154D6" w:rsidP="000154D6">
      <w:p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</w:p>
    <w:p w:rsidR="000154D6" w:rsidRDefault="000154D6" w:rsidP="000154D6">
      <w:p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</w:p>
    <w:p w:rsidR="000154D6" w:rsidRDefault="000154D6" w:rsidP="000154D6">
      <w:p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</w:p>
    <w:p w:rsidR="000154D6" w:rsidRDefault="000154D6" w:rsidP="000154D6">
      <w:p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</w:p>
    <w:p w:rsidR="000154D6" w:rsidRDefault="000154D6" w:rsidP="000154D6">
      <w:p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</w:p>
    <w:p w:rsidR="000154D6" w:rsidRDefault="000154D6" w:rsidP="000154D6">
      <w:p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</w:p>
    <w:p w:rsidR="000154D6" w:rsidRDefault="000154D6" w:rsidP="000154D6">
      <w:p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</w:p>
    <w:p w:rsidR="000154D6" w:rsidRDefault="000154D6" w:rsidP="000154D6">
      <w:p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</w:p>
    <w:p w:rsidR="000154D6" w:rsidRDefault="000154D6" w:rsidP="000154D6">
      <w:p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</w:p>
    <w:p w:rsidR="000154D6" w:rsidRDefault="000154D6" w:rsidP="000154D6">
      <w:p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</w:p>
    <w:p w:rsidR="000154D6" w:rsidRDefault="000154D6" w:rsidP="000154D6">
      <w:p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</w:p>
    <w:p w:rsidR="000154D6" w:rsidRDefault="000154D6" w:rsidP="000154D6">
      <w:p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</w:p>
    <w:p w:rsidR="000154D6" w:rsidRDefault="000154D6" w:rsidP="000154D6">
      <w:p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</w:p>
    <w:p w:rsidR="000154D6" w:rsidRDefault="000154D6" w:rsidP="000154D6">
      <w:p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</w:p>
    <w:p w:rsidR="000154D6" w:rsidRDefault="000154D6" w:rsidP="000154D6">
      <w:p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</w:p>
    <w:p w:rsidR="000154D6" w:rsidRDefault="000154D6" w:rsidP="000154D6">
      <w:p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</w:p>
    <w:p w:rsidR="000154D6" w:rsidRDefault="000154D6" w:rsidP="000154D6">
      <w:p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</w:p>
    <w:p w:rsidR="000154D6" w:rsidRDefault="000154D6" w:rsidP="000154D6">
      <w:p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</w:p>
    <w:p w:rsidR="000154D6" w:rsidRDefault="000154D6" w:rsidP="000154D6">
      <w:p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</w:p>
    <w:p w:rsidR="000154D6" w:rsidRDefault="000154D6" w:rsidP="000154D6">
      <w:p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</w:p>
    <w:p w:rsidR="000154D6" w:rsidRDefault="000154D6" w:rsidP="000154D6">
      <w:p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</w:p>
    <w:p w:rsidR="000154D6" w:rsidRPr="00CC06C3" w:rsidRDefault="000154D6" w:rsidP="000154D6">
      <w:pPr>
        <w:tabs>
          <w:tab w:val="left" w:pos="3045"/>
        </w:tabs>
        <w:jc w:val="both"/>
        <w:rPr>
          <w:rFonts w:ascii="Times New Roman" w:eastAsia="Times New Roman" w:hAnsi="Times New Roman" w:cs="Times New Roman"/>
        </w:rPr>
      </w:pPr>
      <w:r>
        <w:rPr>
          <w:b/>
          <w:noProof/>
          <w:sz w:val="40"/>
          <w:szCs w:val="40"/>
        </w:rPr>
        <w:lastRenderedPageBreak/>
        <w:drawing>
          <wp:inline distT="0" distB="0" distL="0" distR="0" wp14:anchorId="495DB02C" wp14:editId="2A3C70E3">
            <wp:extent cx="5943600" cy="8477250"/>
            <wp:effectExtent l="0" t="0" r="0" b="0"/>
            <wp:docPr id="3" name="Рисунок 3" descr="C:\Users\Прёмная Комиссия\Pictures\ControlCenter4\Scan\CCI30072024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ёмная Комиссия\Pictures\ControlCenter4\Scan\CCI30072024_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GoBack"/>
      <w:bookmarkEnd w:id="5"/>
    </w:p>
    <w:sectPr w:rsidR="000154D6" w:rsidRPr="00CC06C3">
      <w:footerReference w:type="default" r:id="rId11"/>
      <w:pgSz w:w="11900" w:h="16840"/>
      <w:pgMar w:top="1162" w:right="827" w:bottom="1162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42B" w:rsidRDefault="00C2442B">
      <w:r>
        <w:separator/>
      </w:r>
    </w:p>
  </w:endnote>
  <w:endnote w:type="continuationSeparator" w:id="0">
    <w:p w:rsidR="00C2442B" w:rsidRDefault="00C2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910" w:rsidRDefault="001B291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FB0F605" wp14:editId="72DB19E5">
              <wp:simplePos x="0" y="0"/>
              <wp:positionH relativeFrom="page">
                <wp:posOffset>6887845</wp:posOffset>
              </wp:positionH>
              <wp:positionV relativeFrom="page">
                <wp:posOffset>9989820</wp:posOffset>
              </wp:positionV>
              <wp:extent cx="67945" cy="162560"/>
              <wp:effectExtent l="127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910" w:rsidRDefault="001B291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154D6" w:rsidRPr="000154D6">
                            <w:rPr>
                              <w:rStyle w:val="a6"/>
                              <w:noProof/>
                            </w:rPr>
                            <w:t>9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2.35pt;margin-top:786.6pt;width:5.35pt;height:12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" filled="f" stroked="f">
              <v:textbox style="mso-fit-shape-to-text:t" inset="0,0,0,0">
                <w:txbxContent>
                  <w:p w:rsidR="001B2910" w:rsidRDefault="001B291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154D6" w:rsidRPr="000154D6">
                      <w:rPr>
                        <w:rStyle w:val="a6"/>
                        <w:noProof/>
                      </w:rPr>
                      <w:t>9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42B" w:rsidRDefault="00C2442B"/>
  </w:footnote>
  <w:footnote w:type="continuationSeparator" w:id="0">
    <w:p w:rsidR="00C2442B" w:rsidRDefault="00C244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43740A"/>
    <w:multiLevelType w:val="multilevel"/>
    <w:tmpl w:val="0F9C239C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45748A"/>
    <w:multiLevelType w:val="multilevel"/>
    <w:tmpl w:val="475A9D5C"/>
    <w:lvl w:ilvl="0">
      <w:start w:val="7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204CBA"/>
    <w:multiLevelType w:val="multilevel"/>
    <w:tmpl w:val="8E90CBF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EE53BC"/>
    <w:multiLevelType w:val="multilevel"/>
    <w:tmpl w:val="37D65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1211A"/>
    <w:multiLevelType w:val="multilevel"/>
    <w:tmpl w:val="27BA8D60"/>
    <w:lvl w:ilvl="0">
      <w:start w:val="9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221B10"/>
    <w:multiLevelType w:val="multilevel"/>
    <w:tmpl w:val="DED07002"/>
    <w:lvl w:ilvl="0">
      <w:start w:val="1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621109"/>
    <w:multiLevelType w:val="multilevel"/>
    <w:tmpl w:val="5B621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472FAC"/>
    <w:multiLevelType w:val="multilevel"/>
    <w:tmpl w:val="3E24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1C712F"/>
    <w:multiLevelType w:val="multilevel"/>
    <w:tmpl w:val="F4F2AA0E"/>
    <w:lvl w:ilvl="0">
      <w:start w:val="9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416789"/>
    <w:multiLevelType w:val="multilevel"/>
    <w:tmpl w:val="87681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07200E"/>
    <w:multiLevelType w:val="multilevel"/>
    <w:tmpl w:val="FEA247F2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C5233D"/>
    <w:multiLevelType w:val="multilevel"/>
    <w:tmpl w:val="063C944A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9C1385"/>
    <w:multiLevelType w:val="multilevel"/>
    <w:tmpl w:val="FB9049E0"/>
    <w:lvl w:ilvl="0">
      <w:start w:val="1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086357"/>
    <w:multiLevelType w:val="multilevel"/>
    <w:tmpl w:val="9872ECFA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751C7F"/>
    <w:multiLevelType w:val="multilevel"/>
    <w:tmpl w:val="E0CA4EC0"/>
    <w:lvl w:ilvl="0">
      <w:start w:val="15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5353CB"/>
    <w:multiLevelType w:val="multilevel"/>
    <w:tmpl w:val="8E7EEAEA"/>
    <w:lvl w:ilvl="0">
      <w:start w:val="8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4D24B9"/>
    <w:multiLevelType w:val="multilevel"/>
    <w:tmpl w:val="2A660606"/>
    <w:lvl w:ilvl="0">
      <w:start w:val="1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BB69EC"/>
    <w:multiLevelType w:val="multilevel"/>
    <w:tmpl w:val="AB30F86E"/>
    <w:lvl w:ilvl="0">
      <w:start w:val="1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D62FF5"/>
    <w:multiLevelType w:val="multilevel"/>
    <w:tmpl w:val="005C142E"/>
    <w:lvl w:ilvl="0">
      <w:start w:val="14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D55F2B"/>
    <w:multiLevelType w:val="multilevel"/>
    <w:tmpl w:val="85ACB1AC"/>
    <w:lvl w:ilvl="0">
      <w:start w:val="10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304516"/>
    <w:multiLevelType w:val="multilevel"/>
    <w:tmpl w:val="1C8213D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F108B9"/>
    <w:multiLevelType w:val="multilevel"/>
    <w:tmpl w:val="9C808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027F5B"/>
    <w:multiLevelType w:val="multilevel"/>
    <w:tmpl w:val="1136C576"/>
    <w:lvl w:ilvl="0">
      <w:start w:val="6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AB3DB9"/>
    <w:multiLevelType w:val="multilevel"/>
    <w:tmpl w:val="31C244D0"/>
    <w:lvl w:ilvl="0">
      <w:start w:val="4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1C42F3"/>
    <w:multiLevelType w:val="multilevel"/>
    <w:tmpl w:val="47AC2978"/>
    <w:lvl w:ilvl="0">
      <w:start w:val="8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E847C9"/>
    <w:multiLevelType w:val="multilevel"/>
    <w:tmpl w:val="5FB07342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F42774"/>
    <w:multiLevelType w:val="multilevel"/>
    <w:tmpl w:val="96107EA6"/>
    <w:lvl w:ilvl="0">
      <w:start w:val="1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532AEC"/>
    <w:multiLevelType w:val="multilevel"/>
    <w:tmpl w:val="CB6A36D2"/>
    <w:lvl w:ilvl="0">
      <w:start w:val="1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B11B59"/>
    <w:multiLevelType w:val="multilevel"/>
    <w:tmpl w:val="B094A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7E64D9"/>
    <w:multiLevelType w:val="multilevel"/>
    <w:tmpl w:val="56AEE6A4"/>
    <w:lvl w:ilvl="0">
      <w:start w:val="5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F309AF"/>
    <w:multiLevelType w:val="multilevel"/>
    <w:tmpl w:val="4CAA80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5A218C"/>
    <w:multiLevelType w:val="multilevel"/>
    <w:tmpl w:val="3A9A8E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3D40C4"/>
    <w:multiLevelType w:val="multilevel"/>
    <w:tmpl w:val="E302402A"/>
    <w:lvl w:ilvl="0">
      <w:start w:val="7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4646DA"/>
    <w:multiLevelType w:val="multilevel"/>
    <w:tmpl w:val="A4C23544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2155ED"/>
    <w:multiLevelType w:val="multilevel"/>
    <w:tmpl w:val="44C21F2C"/>
    <w:lvl w:ilvl="0">
      <w:start w:val="15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BC5047"/>
    <w:multiLevelType w:val="multilevel"/>
    <w:tmpl w:val="D096A8A4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741730"/>
    <w:multiLevelType w:val="multilevel"/>
    <w:tmpl w:val="A86CC47C"/>
    <w:lvl w:ilvl="0">
      <w:start w:val="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F93F21"/>
    <w:multiLevelType w:val="multilevel"/>
    <w:tmpl w:val="4F2C9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704478"/>
    <w:multiLevelType w:val="multilevel"/>
    <w:tmpl w:val="EB9A2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333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C92A12"/>
    <w:multiLevelType w:val="multilevel"/>
    <w:tmpl w:val="5ABA07DE"/>
    <w:lvl w:ilvl="0">
      <w:start w:val="1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32"/>
  </w:num>
  <w:num w:numId="3">
    <w:abstractNumId w:val="31"/>
  </w:num>
  <w:num w:numId="4">
    <w:abstractNumId w:val="10"/>
  </w:num>
  <w:num w:numId="5">
    <w:abstractNumId w:val="29"/>
  </w:num>
  <w:num w:numId="6">
    <w:abstractNumId w:val="21"/>
  </w:num>
  <w:num w:numId="7">
    <w:abstractNumId w:val="3"/>
  </w:num>
  <w:num w:numId="8">
    <w:abstractNumId w:val="36"/>
  </w:num>
  <w:num w:numId="9">
    <w:abstractNumId w:val="1"/>
  </w:num>
  <w:num w:numId="10">
    <w:abstractNumId w:val="26"/>
  </w:num>
  <w:num w:numId="11">
    <w:abstractNumId w:val="12"/>
  </w:num>
  <w:num w:numId="12">
    <w:abstractNumId w:val="11"/>
  </w:num>
  <w:num w:numId="13">
    <w:abstractNumId w:val="24"/>
  </w:num>
  <w:num w:numId="14">
    <w:abstractNumId w:val="14"/>
  </w:num>
  <w:num w:numId="15">
    <w:abstractNumId w:val="35"/>
  </w:num>
  <w:num w:numId="16">
    <w:abstractNumId w:val="17"/>
  </w:num>
  <w:num w:numId="17">
    <w:abstractNumId w:val="15"/>
  </w:num>
  <w:num w:numId="18">
    <w:abstractNumId w:val="30"/>
  </w:num>
  <w:num w:numId="19">
    <w:abstractNumId w:val="37"/>
  </w:num>
  <w:num w:numId="20">
    <w:abstractNumId w:val="23"/>
  </w:num>
  <w:num w:numId="21">
    <w:abstractNumId w:val="33"/>
  </w:num>
  <w:num w:numId="22">
    <w:abstractNumId w:val="2"/>
  </w:num>
  <w:num w:numId="23">
    <w:abstractNumId w:val="16"/>
  </w:num>
  <w:num w:numId="24">
    <w:abstractNumId w:val="25"/>
  </w:num>
  <w:num w:numId="25">
    <w:abstractNumId w:val="5"/>
  </w:num>
  <w:num w:numId="26">
    <w:abstractNumId w:val="9"/>
  </w:num>
  <w:num w:numId="27">
    <w:abstractNumId w:val="20"/>
  </w:num>
  <w:num w:numId="28">
    <w:abstractNumId w:val="34"/>
  </w:num>
  <w:num w:numId="29">
    <w:abstractNumId w:val="40"/>
  </w:num>
  <w:num w:numId="30">
    <w:abstractNumId w:val="6"/>
  </w:num>
  <w:num w:numId="31">
    <w:abstractNumId w:val="28"/>
  </w:num>
  <w:num w:numId="32">
    <w:abstractNumId w:val="27"/>
  </w:num>
  <w:num w:numId="33">
    <w:abstractNumId w:val="13"/>
  </w:num>
  <w:num w:numId="34">
    <w:abstractNumId w:val="19"/>
  </w:num>
  <w:num w:numId="35">
    <w:abstractNumId w:val="18"/>
  </w:num>
  <w:num w:numId="36">
    <w:abstractNumId w:val="7"/>
  </w:num>
  <w:num w:numId="3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36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8">
    <w:abstractNumId w:val="4"/>
  </w:num>
  <w:num w:numId="39">
    <w:abstractNumId w:val="38"/>
  </w:num>
  <w:num w:numId="40">
    <w:abstractNumId w:val="22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27"/>
    <w:rsid w:val="000154D6"/>
    <w:rsid w:val="000503F4"/>
    <w:rsid w:val="000C7D0A"/>
    <w:rsid w:val="001B2910"/>
    <w:rsid w:val="001E53FA"/>
    <w:rsid w:val="00233C27"/>
    <w:rsid w:val="002541CE"/>
    <w:rsid w:val="0026251E"/>
    <w:rsid w:val="002E7620"/>
    <w:rsid w:val="00355130"/>
    <w:rsid w:val="003F1857"/>
    <w:rsid w:val="00427084"/>
    <w:rsid w:val="00446E60"/>
    <w:rsid w:val="00483980"/>
    <w:rsid w:val="00571851"/>
    <w:rsid w:val="00682B91"/>
    <w:rsid w:val="006864E8"/>
    <w:rsid w:val="00700AF7"/>
    <w:rsid w:val="0079379D"/>
    <w:rsid w:val="008E6EC3"/>
    <w:rsid w:val="008F195C"/>
    <w:rsid w:val="00904F0F"/>
    <w:rsid w:val="009249E3"/>
    <w:rsid w:val="0095628B"/>
    <w:rsid w:val="009979EF"/>
    <w:rsid w:val="009B35E9"/>
    <w:rsid w:val="009D786E"/>
    <w:rsid w:val="00AA14FD"/>
    <w:rsid w:val="00B439A3"/>
    <w:rsid w:val="00BB3AB0"/>
    <w:rsid w:val="00BD1D2F"/>
    <w:rsid w:val="00BD6CB6"/>
    <w:rsid w:val="00C2442B"/>
    <w:rsid w:val="00C45632"/>
    <w:rsid w:val="00C73569"/>
    <w:rsid w:val="00CC06C3"/>
    <w:rsid w:val="00D307C2"/>
    <w:rsid w:val="00E5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4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1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5A6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1">
    <w:name w:val="Заголовок №2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4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4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4545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4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5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4"/>
      <w:spacing w:val="0"/>
      <w:w w:val="75"/>
      <w:position w:val="0"/>
      <w:sz w:val="30"/>
      <w:szCs w:val="3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Заголовок №2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Номер заголовка №2_"/>
    <w:basedOn w:val="a0"/>
    <w:link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2">
    <w:name w:val="Номер заголовка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3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180" w:line="24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6" w:lineRule="exact"/>
      <w:ind w:hanging="6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32" w:lineRule="exact"/>
      <w:ind w:firstLine="740"/>
      <w:jc w:val="both"/>
      <w:outlineLvl w:val="0"/>
    </w:pPr>
    <w:rPr>
      <w:rFonts w:ascii="Times New Roman" w:eastAsia="Times New Roman" w:hAnsi="Times New Roman" w:cs="Times New Roman"/>
      <w:w w:val="75"/>
      <w:sz w:val="30"/>
      <w:szCs w:val="3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280" w:line="274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9">
    <w:name w:val="Номер заголовка №2"/>
    <w:basedOn w:val="a"/>
    <w:link w:val="28"/>
    <w:pPr>
      <w:shd w:val="clear" w:color="auto" w:fill="FFFFFF"/>
      <w:spacing w:line="266" w:lineRule="exac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character" w:styleId="a7">
    <w:name w:val="Strong"/>
    <w:basedOn w:val="a0"/>
    <w:uiPriority w:val="22"/>
    <w:qFormat/>
    <w:rsid w:val="00B439A3"/>
    <w:rPr>
      <w:b/>
      <w:bCs/>
    </w:rPr>
  </w:style>
  <w:style w:type="character" w:styleId="a8">
    <w:name w:val="Hyperlink"/>
    <w:basedOn w:val="a0"/>
    <w:uiPriority w:val="99"/>
    <w:semiHidden/>
    <w:unhideWhenUsed/>
    <w:rsid w:val="0079379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9379D"/>
    <w:pPr>
      <w:ind w:left="720"/>
      <w:contextualSpacing/>
    </w:pPr>
  </w:style>
  <w:style w:type="table" w:styleId="aa">
    <w:name w:val="Table Grid"/>
    <w:basedOn w:val="a1"/>
    <w:uiPriority w:val="59"/>
    <w:rsid w:val="00BD6CB6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4">
    <w:name w:val="rvps14"/>
    <w:basedOn w:val="a"/>
    <w:rsid w:val="00BD6C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10">
    <w:name w:val="rvts10"/>
    <w:rsid w:val="00BD6CB6"/>
  </w:style>
  <w:style w:type="paragraph" w:styleId="ab">
    <w:name w:val="Balloon Text"/>
    <w:basedOn w:val="a"/>
    <w:link w:val="ac"/>
    <w:uiPriority w:val="99"/>
    <w:semiHidden/>
    <w:unhideWhenUsed/>
    <w:rsid w:val="00BD6C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6CB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4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1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5A69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1">
    <w:name w:val="Заголовок №2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4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4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4545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4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5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4"/>
      <w:spacing w:val="0"/>
      <w:w w:val="75"/>
      <w:position w:val="0"/>
      <w:sz w:val="30"/>
      <w:szCs w:val="3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Заголовок №2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Номер заголовка №2_"/>
    <w:basedOn w:val="a0"/>
    <w:link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2">
    <w:name w:val="Номер заголовка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3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180" w:line="24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6" w:lineRule="exact"/>
      <w:ind w:hanging="6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32" w:lineRule="exact"/>
      <w:ind w:firstLine="740"/>
      <w:jc w:val="both"/>
      <w:outlineLvl w:val="0"/>
    </w:pPr>
    <w:rPr>
      <w:rFonts w:ascii="Times New Roman" w:eastAsia="Times New Roman" w:hAnsi="Times New Roman" w:cs="Times New Roman"/>
      <w:w w:val="75"/>
      <w:sz w:val="30"/>
      <w:szCs w:val="3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280" w:line="274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9">
    <w:name w:val="Номер заголовка №2"/>
    <w:basedOn w:val="a"/>
    <w:link w:val="28"/>
    <w:pPr>
      <w:shd w:val="clear" w:color="auto" w:fill="FFFFFF"/>
      <w:spacing w:line="266" w:lineRule="exac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character" w:styleId="a7">
    <w:name w:val="Strong"/>
    <w:basedOn w:val="a0"/>
    <w:uiPriority w:val="22"/>
    <w:qFormat/>
    <w:rsid w:val="00B439A3"/>
    <w:rPr>
      <w:b/>
      <w:bCs/>
    </w:rPr>
  </w:style>
  <w:style w:type="character" w:styleId="a8">
    <w:name w:val="Hyperlink"/>
    <w:basedOn w:val="a0"/>
    <w:uiPriority w:val="99"/>
    <w:semiHidden/>
    <w:unhideWhenUsed/>
    <w:rsid w:val="0079379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9379D"/>
    <w:pPr>
      <w:ind w:left="720"/>
      <w:contextualSpacing/>
    </w:pPr>
  </w:style>
  <w:style w:type="table" w:styleId="aa">
    <w:name w:val="Table Grid"/>
    <w:basedOn w:val="a1"/>
    <w:uiPriority w:val="59"/>
    <w:rsid w:val="00BD6CB6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4">
    <w:name w:val="rvps14"/>
    <w:basedOn w:val="a"/>
    <w:rsid w:val="00BD6C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vts10">
    <w:name w:val="rvts10"/>
    <w:rsid w:val="00BD6CB6"/>
  </w:style>
  <w:style w:type="paragraph" w:styleId="ab">
    <w:name w:val="Balloon Text"/>
    <w:basedOn w:val="a"/>
    <w:link w:val="ac"/>
    <w:uiPriority w:val="99"/>
    <w:semiHidden/>
    <w:unhideWhenUsed/>
    <w:rsid w:val="00BD6C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6CB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psyoffice.ru/6-480-otvet-na-profilakticheskuyu-terapiyu-otvet-predupreditelny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2823</Words>
  <Characters>16094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Прёмная Комиссия</cp:lastModifiedBy>
  <cp:revision>6</cp:revision>
  <cp:lastPrinted>2023-06-08T06:04:00Z</cp:lastPrinted>
  <dcterms:created xsi:type="dcterms:W3CDTF">2023-06-08T06:25:00Z</dcterms:created>
  <dcterms:modified xsi:type="dcterms:W3CDTF">2024-07-30T09:04:00Z</dcterms:modified>
</cp:coreProperties>
</file>